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B4B" w:rsidRPr="006116E9" w:rsidRDefault="003F2E40" w:rsidP="003F2E40">
      <w:pPr>
        <w:pStyle w:val="Heading1"/>
        <w:rPr>
          <w:lang w:val="en-CA"/>
        </w:rPr>
      </w:pPr>
      <w:r w:rsidRPr="006116E9">
        <w:rPr>
          <w:noProof/>
          <w:lang w:val="en-CA" w:eastAsia="en-CA"/>
        </w:rPr>
        <w:drawing>
          <wp:anchor distT="0" distB="0" distL="114300" distR="114300" simplePos="0" relativeHeight="251658240" behindDoc="1" locked="0" layoutInCell="1" allowOverlap="1" wp14:anchorId="5D4369DC" wp14:editId="6CADE2CE">
            <wp:simplePos x="0" y="0"/>
            <wp:positionH relativeFrom="margin">
              <wp:align>right</wp:align>
            </wp:positionH>
            <wp:positionV relativeFrom="paragraph">
              <wp:posOffset>57150</wp:posOffset>
            </wp:positionV>
            <wp:extent cx="1664208" cy="1664208"/>
            <wp:effectExtent l="0" t="0" r="0" b="0"/>
            <wp:wrapTight wrapText="bothSides">
              <wp:wrapPolygon edited="0">
                <wp:start x="0" y="0"/>
                <wp:lineTo x="0" y="21270"/>
                <wp:lineTo x="21270" y="21270"/>
                <wp:lineTo x="212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EC_Avatar_250px.jpg"/>
                    <pic:cNvPicPr/>
                  </pic:nvPicPr>
                  <pic:blipFill>
                    <a:blip r:embed="rId7">
                      <a:extLst>
                        <a:ext uri="{28A0092B-C50C-407E-A947-70E740481C1C}">
                          <a14:useLocalDpi xmlns:a14="http://schemas.microsoft.com/office/drawing/2010/main" val="0"/>
                        </a:ext>
                      </a:extLst>
                    </a:blip>
                    <a:stretch>
                      <a:fillRect/>
                    </a:stretch>
                  </pic:blipFill>
                  <pic:spPr>
                    <a:xfrm>
                      <a:off x="0" y="0"/>
                      <a:ext cx="1664208" cy="1664208"/>
                    </a:xfrm>
                    <a:prstGeom prst="rect">
                      <a:avLst/>
                    </a:prstGeom>
                  </pic:spPr>
                </pic:pic>
              </a:graphicData>
            </a:graphic>
            <wp14:sizeRelH relativeFrom="margin">
              <wp14:pctWidth>0</wp14:pctWidth>
            </wp14:sizeRelH>
            <wp14:sizeRelV relativeFrom="margin">
              <wp14:pctHeight>0</wp14:pctHeight>
            </wp14:sizeRelV>
          </wp:anchor>
        </w:drawing>
      </w:r>
      <w:r w:rsidR="00CA7B4B" w:rsidRPr="006116E9">
        <w:rPr>
          <w:lang w:val="en-CA"/>
        </w:rPr>
        <w:t>FOOD ENTREPRENEURS:</w:t>
      </w:r>
      <w:r w:rsidRPr="006116E9">
        <w:rPr>
          <w:lang w:val="en-CA" w:eastAsia="en-CA"/>
        </w:rPr>
        <w:t xml:space="preserve"> </w:t>
      </w:r>
    </w:p>
    <w:p w:rsidR="003F2E40" w:rsidRPr="006116E9" w:rsidRDefault="00CA7B4B" w:rsidP="003F2E40">
      <w:pPr>
        <w:pStyle w:val="Heading1"/>
        <w:spacing w:before="0"/>
        <w:rPr>
          <w:lang w:val="en-CA"/>
        </w:rPr>
      </w:pPr>
      <w:r w:rsidRPr="006116E9">
        <w:rPr>
          <w:lang w:val="en-CA"/>
        </w:rPr>
        <w:t xml:space="preserve">GROWING ONTARIO INNOVATION </w:t>
      </w:r>
    </w:p>
    <w:p w:rsidR="00CA7B4B" w:rsidRPr="006116E9" w:rsidRDefault="00CA7B4B" w:rsidP="003F2E40">
      <w:pPr>
        <w:pStyle w:val="Heading1"/>
        <w:spacing w:before="0"/>
        <w:rPr>
          <w:lang w:val="en-CA"/>
        </w:rPr>
      </w:pPr>
      <w:r w:rsidRPr="006116E9">
        <w:rPr>
          <w:lang w:val="en-CA"/>
        </w:rPr>
        <w:t>ONE PRODUCT AT A TIME</w:t>
      </w:r>
    </w:p>
    <w:p w:rsidR="007C0AB1" w:rsidRPr="006116E9" w:rsidRDefault="007C0AB1" w:rsidP="003F2E40">
      <w:pPr>
        <w:pStyle w:val="Heading1"/>
        <w:rPr>
          <w:lang w:val="en-CA"/>
        </w:rPr>
      </w:pPr>
      <w:r w:rsidRPr="006116E9">
        <w:rPr>
          <w:lang w:val="en-CA"/>
        </w:rPr>
        <w:t>Friday, March 4, 2016</w:t>
      </w:r>
    </w:p>
    <w:p w:rsidR="003F2E40" w:rsidRPr="006116E9" w:rsidRDefault="003F2E40" w:rsidP="003F2E40">
      <w:pPr>
        <w:pStyle w:val="Heading1"/>
        <w:rPr>
          <w:lang w:val="en-CA"/>
        </w:rPr>
      </w:pPr>
      <w:r w:rsidRPr="006116E9">
        <w:rPr>
          <w:lang w:val="en-CA"/>
        </w:rPr>
        <w:t>Georgian College, Barrie, Ontario</w:t>
      </w:r>
    </w:p>
    <w:p w:rsidR="00CA7B4B" w:rsidRPr="006116E9" w:rsidRDefault="007C0AB1" w:rsidP="00D8541E">
      <w:pPr>
        <w:pStyle w:val="Title"/>
        <w:spacing w:before="240" w:after="240"/>
        <w:jc w:val="center"/>
        <w:rPr>
          <w:sz w:val="48"/>
          <w:lang w:val="en-CA"/>
        </w:rPr>
      </w:pPr>
      <w:r w:rsidRPr="006116E9">
        <w:rPr>
          <w:sz w:val="48"/>
          <w:lang w:val="en-CA"/>
        </w:rPr>
        <w:t>Expression of Interest to be a Showcase</w:t>
      </w:r>
      <w:r w:rsidR="00CA7B4B" w:rsidRPr="006116E9">
        <w:rPr>
          <w:sz w:val="48"/>
          <w:lang w:val="en-CA"/>
        </w:rPr>
        <w:t xml:space="preserve"> Exhibitor</w:t>
      </w:r>
    </w:p>
    <w:p w:rsidR="007C0AB1" w:rsidRPr="006116E9" w:rsidRDefault="007C0AB1" w:rsidP="007C0AB1">
      <w:pPr>
        <w:pStyle w:val="Heading2"/>
      </w:pPr>
      <w:r w:rsidRPr="006116E9">
        <w:t xml:space="preserve">Event </w:t>
      </w:r>
      <w:r w:rsidR="005E794C">
        <w:t>I</w:t>
      </w:r>
      <w:r w:rsidRPr="006116E9">
        <w:t>nformation</w:t>
      </w:r>
    </w:p>
    <w:p w:rsidR="00CA7B4B" w:rsidRPr="006116E9" w:rsidRDefault="00CA7B4B" w:rsidP="00B33468">
      <w:pPr>
        <w:rPr>
          <w:lang w:val="en-CA"/>
        </w:rPr>
      </w:pPr>
      <w:r w:rsidRPr="006116E9">
        <w:rPr>
          <w:lang w:val="en-CA"/>
        </w:rPr>
        <w:t xml:space="preserve">Georgian College, in partnership with the Agri-food Management Institute (AMI) and local municipalities and economic development partners, the County of Simcoe, and the Ontario Ministry of Agriculture, Food and Rural Affairs, are proud to present the inaugural all-Ontario conference: </w:t>
      </w:r>
    </w:p>
    <w:p w:rsidR="00CA7B4B" w:rsidRPr="006116E9" w:rsidRDefault="00CA7B4B" w:rsidP="003F2E40">
      <w:pPr>
        <w:autoSpaceDE w:val="0"/>
        <w:autoSpaceDN w:val="0"/>
        <w:adjustRightInd w:val="0"/>
        <w:jc w:val="center"/>
        <w:rPr>
          <w:rFonts w:cs="Arial"/>
          <w:color w:val="E57200"/>
          <w:sz w:val="30"/>
          <w:szCs w:val="30"/>
          <w:lang w:val="en-CA"/>
        </w:rPr>
      </w:pPr>
      <w:r w:rsidRPr="006116E9">
        <w:rPr>
          <w:rFonts w:cs="Arial"/>
          <w:i/>
          <w:color w:val="E57200"/>
          <w:sz w:val="30"/>
          <w:szCs w:val="30"/>
          <w:lang w:val="en-CA"/>
        </w:rPr>
        <w:t>Food Entrepreneurs: Building Ontario Innovation One Product at a Time</w:t>
      </w:r>
      <w:r w:rsidRPr="006116E9">
        <w:rPr>
          <w:rFonts w:cs="Arial"/>
          <w:color w:val="E57200"/>
          <w:sz w:val="30"/>
          <w:szCs w:val="30"/>
          <w:lang w:val="en-CA"/>
        </w:rPr>
        <w:t xml:space="preserve"> </w:t>
      </w:r>
    </w:p>
    <w:p w:rsidR="00CA7B4B" w:rsidRPr="006116E9" w:rsidRDefault="00CA7B4B" w:rsidP="00B33468">
      <w:pPr>
        <w:rPr>
          <w:lang w:val="en-CA"/>
        </w:rPr>
      </w:pPr>
      <w:r w:rsidRPr="006116E9">
        <w:rPr>
          <w:lang w:val="en-CA"/>
        </w:rPr>
        <w:t>This two-day event includes panel discussions by successful food entrepreneurs and industry experts on topics such as innovation, human resource management, food safety culture, overseeing and executing strategy, product idea viability, collaborating for growth, and more.  It will also feature:</w:t>
      </w:r>
    </w:p>
    <w:p w:rsidR="00CA7B4B" w:rsidRPr="00374FE9" w:rsidRDefault="00CA7B4B" w:rsidP="00CA7B4B">
      <w:pPr>
        <w:pStyle w:val="ListParagraph"/>
        <w:numPr>
          <w:ilvl w:val="0"/>
          <w:numId w:val="1"/>
        </w:numPr>
        <w:autoSpaceDE w:val="0"/>
        <w:autoSpaceDN w:val="0"/>
        <w:adjustRightInd w:val="0"/>
        <w:spacing w:after="0"/>
        <w:rPr>
          <w:rFonts w:asciiTheme="minorHAnsi" w:hAnsiTheme="minorHAnsi" w:cs="Arial"/>
          <w:sz w:val="22"/>
          <w:szCs w:val="22"/>
          <w:lang w:val="en-CA"/>
        </w:rPr>
      </w:pPr>
      <w:r w:rsidRPr="006116E9">
        <w:rPr>
          <w:rFonts w:asciiTheme="minorHAnsi" w:hAnsiTheme="minorHAnsi" w:cs="Arial"/>
          <w:b/>
          <w:sz w:val="22"/>
          <w:szCs w:val="22"/>
          <w:lang w:val="en-CA"/>
        </w:rPr>
        <w:t>Pre-conference workshops</w:t>
      </w:r>
      <w:r w:rsidRPr="006116E9">
        <w:rPr>
          <w:rFonts w:asciiTheme="minorHAnsi" w:hAnsiTheme="minorHAnsi" w:cs="Arial"/>
          <w:sz w:val="22"/>
          <w:szCs w:val="22"/>
          <w:lang w:val="en-CA"/>
        </w:rPr>
        <w:t xml:space="preserve"> that introduce new entrants or newly established businesses to food </w:t>
      </w:r>
      <w:r w:rsidRPr="00374FE9">
        <w:rPr>
          <w:rFonts w:asciiTheme="minorHAnsi" w:hAnsiTheme="minorHAnsi" w:cs="Arial"/>
          <w:sz w:val="22"/>
          <w:szCs w:val="22"/>
          <w:lang w:val="en-CA"/>
        </w:rPr>
        <w:t>safety regulations and food nutrition labelling</w:t>
      </w:r>
    </w:p>
    <w:p w:rsidR="00CA7B4B" w:rsidRPr="00374FE9" w:rsidRDefault="00374FE9" w:rsidP="00CA7B4B">
      <w:pPr>
        <w:pStyle w:val="ListParagraph"/>
        <w:numPr>
          <w:ilvl w:val="0"/>
          <w:numId w:val="1"/>
        </w:numPr>
        <w:spacing w:after="0"/>
        <w:rPr>
          <w:rFonts w:asciiTheme="minorHAnsi" w:hAnsiTheme="minorHAnsi"/>
          <w:sz w:val="22"/>
          <w:szCs w:val="22"/>
          <w:lang w:val="en-CA"/>
        </w:rPr>
      </w:pPr>
      <w:r w:rsidRPr="00374FE9">
        <w:rPr>
          <w:rFonts w:asciiTheme="minorHAnsi" w:hAnsiTheme="minorHAnsi" w:cs="Arial"/>
          <w:b/>
          <w:sz w:val="22"/>
          <w:szCs w:val="22"/>
          <w:lang w:val="en-CA"/>
        </w:rPr>
        <w:t>Made in Ontario</w:t>
      </w:r>
      <w:r w:rsidR="00CA7B4B" w:rsidRPr="00374FE9">
        <w:rPr>
          <w:rFonts w:asciiTheme="minorHAnsi" w:hAnsiTheme="minorHAnsi" w:cs="Arial"/>
          <w:b/>
          <w:sz w:val="22"/>
          <w:szCs w:val="22"/>
          <w:lang w:val="en-CA"/>
        </w:rPr>
        <w:t xml:space="preserve"> Showcase</w:t>
      </w:r>
      <w:r w:rsidR="007C0AB1" w:rsidRPr="00374FE9">
        <w:rPr>
          <w:rFonts w:asciiTheme="minorHAnsi" w:hAnsiTheme="minorHAnsi" w:cs="Arial"/>
          <w:b/>
          <w:sz w:val="22"/>
          <w:szCs w:val="22"/>
          <w:lang w:val="en-CA"/>
        </w:rPr>
        <w:t xml:space="preserve"> </w:t>
      </w:r>
      <w:r w:rsidR="007C0AB1" w:rsidRPr="00374FE9">
        <w:rPr>
          <w:rFonts w:asciiTheme="minorHAnsi" w:hAnsiTheme="minorHAnsi" w:cs="Arial"/>
          <w:sz w:val="22"/>
          <w:szCs w:val="22"/>
          <w:lang w:val="en-CA"/>
        </w:rPr>
        <w:t>where successful</w:t>
      </w:r>
      <w:r w:rsidR="00CA7B4B" w:rsidRPr="00374FE9">
        <w:rPr>
          <w:rFonts w:asciiTheme="minorHAnsi" w:hAnsiTheme="minorHAnsi" w:cs="Arial"/>
          <w:sz w:val="22"/>
          <w:szCs w:val="22"/>
          <w:lang w:val="en-CA"/>
        </w:rPr>
        <w:t xml:space="preserve"> entrepreneurs </w:t>
      </w:r>
      <w:r w:rsidR="007C0AB1" w:rsidRPr="00374FE9">
        <w:rPr>
          <w:rFonts w:asciiTheme="minorHAnsi" w:hAnsiTheme="minorHAnsi" w:cs="Arial"/>
          <w:sz w:val="22"/>
          <w:szCs w:val="22"/>
          <w:lang w:val="en-CA"/>
        </w:rPr>
        <w:t xml:space="preserve">share the stories of how they </w:t>
      </w:r>
      <w:r w:rsidR="00CA7B4B" w:rsidRPr="00374FE9">
        <w:rPr>
          <w:rFonts w:asciiTheme="minorHAnsi" w:hAnsiTheme="minorHAnsi" w:cs="Arial"/>
          <w:sz w:val="22"/>
          <w:szCs w:val="22"/>
          <w:lang w:val="en-CA"/>
        </w:rPr>
        <w:t>developed their</w:t>
      </w:r>
      <w:r w:rsidR="00CA7B4B" w:rsidRPr="00374FE9">
        <w:rPr>
          <w:rFonts w:asciiTheme="minorHAnsi" w:hAnsiTheme="minorHAnsi"/>
          <w:sz w:val="22"/>
          <w:szCs w:val="22"/>
          <w:lang w:val="en-CA"/>
        </w:rPr>
        <w:t xml:space="preserve"> businesses</w:t>
      </w:r>
      <w:r w:rsidR="007C0AB1" w:rsidRPr="00374FE9">
        <w:rPr>
          <w:rFonts w:asciiTheme="minorHAnsi" w:hAnsiTheme="minorHAnsi"/>
          <w:sz w:val="22"/>
          <w:szCs w:val="22"/>
          <w:lang w:val="en-CA"/>
        </w:rPr>
        <w:t>, display</w:t>
      </w:r>
      <w:r w:rsidR="007C0AB1" w:rsidRPr="00374FE9">
        <w:rPr>
          <w:rFonts w:asciiTheme="minorHAnsi" w:hAnsiTheme="minorHAnsi" w:cs="Arial"/>
          <w:sz w:val="22"/>
          <w:szCs w:val="22"/>
          <w:lang w:val="en-CA"/>
        </w:rPr>
        <w:t xml:space="preserve"> their products and provide products for sample and sale</w:t>
      </w:r>
      <w:r w:rsidR="007C0AB1" w:rsidRPr="00374FE9">
        <w:rPr>
          <w:rFonts w:asciiTheme="minorHAnsi" w:hAnsiTheme="minorHAnsi"/>
          <w:sz w:val="22"/>
          <w:szCs w:val="22"/>
          <w:lang w:val="en-CA"/>
        </w:rPr>
        <w:t>.</w:t>
      </w:r>
    </w:p>
    <w:p w:rsidR="00CA7B4B" w:rsidRPr="006116E9" w:rsidRDefault="00CA7B4B" w:rsidP="00B33468">
      <w:pPr>
        <w:pStyle w:val="ListParagraph"/>
        <w:numPr>
          <w:ilvl w:val="0"/>
          <w:numId w:val="1"/>
        </w:numPr>
        <w:autoSpaceDE w:val="0"/>
        <w:autoSpaceDN w:val="0"/>
        <w:adjustRightInd w:val="0"/>
        <w:spacing w:after="0"/>
        <w:rPr>
          <w:rFonts w:asciiTheme="minorHAnsi" w:hAnsiTheme="minorHAnsi" w:cs="Arial"/>
          <w:sz w:val="22"/>
          <w:szCs w:val="22"/>
          <w:lang w:val="en-CA"/>
        </w:rPr>
      </w:pPr>
      <w:r w:rsidRPr="006116E9">
        <w:rPr>
          <w:rFonts w:asciiTheme="minorHAnsi" w:hAnsiTheme="minorHAnsi" w:cs="Arial"/>
          <w:b/>
          <w:sz w:val="22"/>
          <w:szCs w:val="22"/>
          <w:lang w:val="en-CA"/>
        </w:rPr>
        <w:t>Input supply companies and a “business development alley”</w:t>
      </w:r>
      <w:r w:rsidRPr="006116E9">
        <w:rPr>
          <w:rFonts w:asciiTheme="minorHAnsi" w:hAnsiTheme="minorHAnsi" w:cs="Arial"/>
          <w:sz w:val="22"/>
          <w:szCs w:val="22"/>
          <w:lang w:val="en-CA"/>
        </w:rPr>
        <w:t xml:space="preserve"> with supporting organizations such as Community Futures, AMI and Georgian who work to help businesses increase their competitiveness</w:t>
      </w:r>
    </w:p>
    <w:p w:rsidR="00CA7B4B" w:rsidRPr="006116E9" w:rsidRDefault="00CA7B4B" w:rsidP="00CA7B4B">
      <w:pPr>
        <w:pStyle w:val="ListParagraph"/>
        <w:numPr>
          <w:ilvl w:val="0"/>
          <w:numId w:val="1"/>
        </w:numPr>
        <w:autoSpaceDE w:val="0"/>
        <w:autoSpaceDN w:val="0"/>
        <w:adjustRightInd w:val="0"/>
        <w:spacing w:after="0"/>
        <w:rPr>
          <w:rFonts w:asciiTheme="minorHAnsi" w:hAnsiTheme="minorHAnsi" w:cs="Arial"/>
          <w:sz w:val="22"/>
          <w:szCs w:val="22"/>
          <w:lang w:val="en-CA"/>
        </w:rPr>
      </w:pPr>
      <w:r w:rsidRPr="006116E9">
        <w:rPr>
          <w:rFonts w:asciiTheme="minorHAnsi" w:hAnsiTheme="minorHAnsi" w:cs="Arial"/>
          <w:b/>
          <w:sz w:val="22"/>
          <w:szCs w:val="22"/>
          <w:lang w:val="en-CA"/>
        </w:rPr>
        <w:t>Concurrent breakout sessions</w:t>
      </w:r>
      <w:r w:rsidRPr="006116E9">
        <w:rPr>
          <w:rFonts w:asciiTheme="minorHAnsi" w:hAnsiTheme="minorHAnsi" w:cs="Arial"/>
          <w:sz w:val="22"/>
          <w:szCs w:val="22"/>
          <w:lang w:val="en-CA"/>
        </w:rPr>
        <w:t xml:space="preserve"> tailored to two streams of learning: Established and newly established businesses </w:t>
      </w:r>
    </w:p>
    <w:p w:rsidR="00CA7B4B" w:rsidRPr="006116E9" w:rsidRDefault="00CA7B4B" w:rsidP="00CA7B4B">
      <w:pPr>
        <w:pStyle w:val="ListParagraph"/>
        <w:numPr>
          <w:ilvl w:val="0"/>
          <w:numId w:val="1"/>
        </w:numPr>
        <w:autoSpaceDE w:val="0"/>
        <w:autoSpaceDN w:val="0"/>
        <w:adjustRightInd w:val="0"/>
        <w:spacing w:after="0"/>
        <w:rPr>
          <w:rFonts w:asciiTheme="minorHAnsi" w:hAnsiTheme="minorHAnsi" w:cs="Arial"/>
          <w:sz w:val="22"/>
          <w:szCs w:val="22"/>
          <w:lang w:val="en-CA"/>
        </w:rPr>
      </w:pPr>
      <w:r w:rsidRPr="006116E9">
        <w:rPr>
          <w:rFonts w:asciiTheme="minorHAnsi" w:hAnsiTheme="minorHAnsi" w:cs="Arial"/>
          <w:b/>
          <w:sz w:val="22"/>
          <w:szCs w:val="22"/>
          <w:lang w:val="en-CA"/>
        </w:rPr>
        <w:t>Plenary session</w:t>
      </w:r>
      <w:r w:rsidRPr="006116E9">
        <w:rPr>
          <w:rFonts w:asciiTheme="minorHAnsi" w:hAnsiTheme="minorHAnsi" w:cs="Arial"/>
          <w:sz w:val="22"/>
          <w:szCs w:val="22"/>
          <w:lang w:val="en-CA"/>
        </w:rPr>
        <w:t xml:space="preserve"> will speak to innovation and the future of food</w:t>
      </w:r>
    </w:p>
    <w:p w:rsidR="00CA7B4B" w:rsidRPr="006116E9" w:rsidRDefault="00CA7B4B" w:rsidP="00CA7B4B">
      <w:pPr>
        <w:pStyle w:val="ListParagraph"/>
        <w:numPr>
          <w:ilvl w:val="0"/>
          <w:numId w:val="1"/>
        </w:numPr>
        <w:autoSpaceDE w:val="0"/>
        <w:autoSpaceDN w:val="0"/>
        <w:adjustRightInd w:val="0"/>
        <w:spacing w:after="0"/>
        <w:rPr>
          <w:rFonts w:asciiTheme="minorHAnsi" w:hAnsiTheme="minorHAnsi" w:cs="Arial"/>
          <w:sz w:val="22"/>
          <w:szCs w:val="22"/>
          <w:lang w:val="en-CA"/>
        </w:rPr>
      </w:pPr>
      <w:r w:rsidRPr="006116E9">
        <w:rPr>
          <w:rFonts w:asciiTheme="minorHAnsi" w:hAnsiTheme="minorHAnsi" w:cs="Arial"/>
          <w:b/>
          <w:sz w:val="22"/>
          <w:szCs w:val="22"/>
          <w:lang w:val="en-CA"/>
        </w:rPr>
        <w:t>Pitch sessions</w:t>
      </w:r>
      <w:r w:rsidRPr="006116E9">
        <w:rPr>
          <w:rFonts w:asciiTheme="minorHAnsi" w:hAnsiTheme="minorHAnsi" w:cs="Arial"/>
          <w:sz w:val="22"/>
          <w:szCs w:val="22"/>
          <w:lang w:val="en-CA"/>
        </w:rPr>
        <w:t xml:space="preserve"> for entrepreneurs looking for tips on pitching a new product or business to possible investors, buyers, distributors and/or partners</w:t>
      </w:r>
    </w:p>
    <w:p w:rsidR="00CA7B4B" w:rsidRDefault="00CA7B4B" w:rsidP="00CA7B4B">
      <w:pPr>
        <w:pStyle w:val="ListParagraph"/>
        <w:numPr>
          <w:ilvl w:val="0"/>
          <w:numId w:val="1"/>
        </w:numPr>
        <w:spacing w:after="0"/>
        <w:rPr>
          <w:rFonts w:asciiTheme="minorHAnsi" w:hAnsiTheme="minorHAnsi" w:cs="Arial"/>
          <w:sz w:val="22"/>
          <w:szCs w:val="22"/>
          <w:lang w:val="en-CA"/>
        </w:rPr>
      </w:pPr>
      <w:r w:rsidRPr="006116E9">
        <w:rPr>
          <w:rFonts w:asciiTheme="minorHAnsi" w:hAnsiTheme="minorHAnsi" w:cs="Arial"/>
          <w:b/>
          <w:sz w:val="22"/>
          <w:szCs w:val="22"/>
          <w:lang w:val="en-CA"/>
        </w:rPr>
        <w:t>Connection café</w:t>
      </w:r>
      <w:r w:rsidRPr="006116E9">
        <w:rPr>
          <w:rFonts w:asciiTheme="minorHAnsi" w:hAnsiTheme="minorHAnsi" w:cs="Arial"/>
          <w:sz w:val="22"/>
          <w:szCs w:val="22"/>
          <w:lang w:val="en-CA"/>
        </w:rPr>
        <w:t xml:space="preserve">: Participants can get the most out of their conference experience by joining in on a </w:t>
      </w:r>
      <w:r w:rsidRPr="006116E9">
        <w:rPr>
          <w:rFonts w:asciiTheme="minorHAnsi" w:hAnsiTheme="minorHAnsi" w:cs="Arial"/>
          <w:b/>
          <w:sz w:val="22"/>
          <w:szCs w:val="22"/>
          <w:lang w:val="en-CA"/>
        </w:rPr>
        <w:t>facilitated networking</w:t>
      </w:r>
      <w:r w:rsidRPr="006116E9">
        <w:rPr>
          <w:rFonts w:asciiTheme="minorHAnsi" w:hAnsiTheme="minorHAnsi" w:cs="Arial"/>
          <w:sz w:val="22"/>
          <w:szCs w:val="22"/>
          <w:lang w:val="en-CA"/>
        </w:rPr>
        <w:t xml:space="preserve"> session to network and look for input from their peers on burning issues impacting their operations or business planning</w:t>
      </w:r>
    </w:p>
    <w:p w:rsidR="00EE200C" w:rsidRDefault="00EE200C" w:rsidP="00EE200C">
      <w:pPr>
        <w:spacing w:after="0"/>
        <w:rPr>
          <w:rFonts w:cs="Arial"/>
          <w:lang w:val="en-CA"/>
        </w:rPr>
      </w:pPr>
    </w:p>
    <w:p w:rsidR="00EE200C" w:rsidRDefault="00EE200C" w:rsidP="00EE200C">
      <w:pPr>
        <w:spacing w:after="0"/>
        <w:rPr>
          <w:rFonts w:cs="Arial"/>
          <w:lang w:val="en-CA"/>
        </w:rPr>
      </w:pPr>
      <w:r>
        <w:rPr>
          <w:rFonts w:cs="Arial"/>
          <w:lang w:val="en-CA"/>
        </w:rPr>
        <w:t xml:space="preserve">For more information please visit: </w:t>
      </w:r>
      <w:hyperlink r:id="rId8" w:history="1">
        <w:r w:rsidRPr="00200A72">
          <w:rPr>
            <w:rStyle w:val="Hyperlink"/>
            <w:rFonts w:cs="Arial"/>
            <w:lang w:val="en-CA"/>
          </w:rPr>
          <w:t>www.georgiancollege.ca/food-entrepreneurship</w:t>
        </w:r>
      </w:hyperlink>
      <w:r>
        <w:rPr>
          <w:rFonts w:cs="Arial"/>
          <w:lang w:val="en-CA"/>
        </w:rPr>
        <w:t xml:space="preserve"> , email </w:t>
      </w:r>
      <w:hyperlink r:id="rId9" w:history="1">
        <w:r w:rsidRPr="00200A72">
          <w:rPr>
            <w:rStyle w:val="Hyperlink"/>
            <w:rFonts w:cs="Arial"/>
            <w:lang w:val="en-CA"/>
          </w:rPr>
          <w:t>foodinfo@georgiancollege.ca</w:t>
        </w:r>
      </w:hyperlink>
      <w:r>
        <w:rPr>
          <w:rFonts w:cs="Arial"/>
          <w:lang w:val="en-CA"/>
        </w:rPr>
        <w:t xml:space="preserve"> or call 705.728.1968, ext. 1774.</w:t>
      </w:r>
    </w:p>
    <w:p w:rsidR="00EE200C" w:rsidRDefault="00EE200C" w:rsidP="00EE200C">
      <w:pPr>
        <w:spacing w:after="0"/>
        <w:rPr>
          <w:rFonts w:cs="Arial"/>
          <w:lang w:val="en-CA"/>
        </w:rPr>
      </w:pPr>
    </w:p>
    <w:p w:rsidR="00EE200C" w:rsidRPr="00EE200C" w:rsidRDefault="00EE200C" w:rsidP="00EE200C">
      <w:pPr>
        <w:spacing w:after="0"/>
        <w:rPr>
          <w:rFonts w:cs="Arial"/>
          <w:lang w:val="en-CA"/>
        </w:rPr>
      </w:pPr>
      <w:r>
        <w:rPr>
          <w:rFonts w:cs="Arial"/>
          <w:lang w:val="en-CA"/>
        </w:rPr>
        <w:t xml:space="preserve">To register, please visit: </w:t>
      </w:r>
      <w:hyperlink r:id="rId10" w:history="1">
        <w:r w:rsidRPr="00200A72">
          <w:rPr>
            <w:rStyle w:val="Hyperlink"/>
            <w:rFonts w:cs="Arial"/>
            <w:lang w:val="en-CA"/>
          </w:rPr>
          <w:t>www.georgiancollege.ca/feon</w:t>
        </w:r>
      </w:hyperlink>
      <w:r>
        <w:rPr>
          <w:rFonts w:cs="Arial"/>
          <w:lang w:val="en-CA"/>
        </w:rPr>
        <w:t xml:space="preserve"> .</w:t>
      </w:r>
    </w:p>
    <w:p w:rsidR="003F2E40" w:rsidRPr="006116E9" w:rsidRDefault="003F2E40">
      <w:pPr>
        <w:rPr>
          <w:rFonts w:asciiTheme="majorHAnsi" w:eastAsiaTheme="majorEastAsia" w:hAnsiTheme="majorHAnsi" w:cstheme="majorBidi"/>
          <w:color w:val="2E74B5" w:themeColor="accent1" w:themeShade="BF"/>
          <w:sz w:val="26"/>
          <w:szCs w:val="26"/>
          <w:lang w:val="en-CA"/>
        </w:rPr>
      </w:pPr>
      <w:r w:rsidRPr="006116E9">
        <w:rPr>
          <w:lang w:val="en-CA"/>
        </w:rPr>
        <w:br w:type="page"/>
      </w:r>
    </w:p>
    <w:p w:rsidR="007C0AB1" w:rsidRPr="006116E9" w:rsidRDefault="005E794C" w:rsidP="00B33468">
      <w:pPr>
        <w:pStyle w:val="Heading2"/>
      </w:pPr>
      <w:r>
        <w:t>Showcase D</w:t>
      </w:r>
      <w:r w:rsidR="007C0AB1" w:rsidRPr="006116E9">
        <w:t>etails</w:t>
      </w:r>
    </w:p>
    <w:p w:rsidR="007C0AB1" w:rsidRPr="006116E9" w:rsidRDefault="007C0AB1" w:rsidP="007C0AB1">
      <w:pPr>
        <w:rPr>
          <w:b/>
          <w:lang w:val="en-CA"/>
        </w:rPr>
      </w:pPr>
      <w:r w:rsidRPr="006116E9">
        <w:rPr>
          <w:b/>
          <w:lang w:val="en-CA"/>
        </w:rPr>
        <w:t>Setup times:  Friday, March 4, 2016 from 7:30 – 9:30 a.m.</w:t>
      </w:r>
    </w:p>
    <w:p w:rsidR="00353419" w:rsidRPr="006116E9" w:rsidRDefault="00353419" w:rsidP="007C0AB1">
      <w:pPr>
        <w:rPr>
          <w:lang w:val="en-CA"/>
        </w:rPr>
      </w:pPr>
      <w:r w:rsidRPr="006116E9">
        <w:rPr>
          <w:lang w:val="en-CA"/>
        </w:rPr>
        <w:t xml:space="preserve">Showcase exhibitors </w:t>
      </w:r>
      <w:r w:rsidR="008812FA" w:rsidRPr="006116E9">
        <w:rPr>
          <w:lang w:val="en-CA"/>
        </w:rPr>
        <w:t xml:space="preserve">will have an opportunity to attend one of the morning breakout sessions. If you wish to attend other sessions, please spell each other off for the remainder of the day. </w:t>
      </w:r>
    </w:p>
    <w:p w:rsidR="00EE200C" w:rsidRDefault="007C0AB1" w:rsidP="00EE200C">
      <w:pPr>
        <w:rPr>
          <w:b/>
          <w:lang w:val="en-CA"/>
        </w:rPr>
      </w:pPr>
      <w:r w:rsidRPr="006116E9">
        <w:rPr>
          <w:b/>
          <w:lang w:val="en-CA"/>
        </w:rPr>
        <w:t xml:space="preserve">Showcase Time: Friday, March 4, 2016 from 11 a.m. – 5 </w:t>
      </w:r>
      <w:r w:rsidR="008812FA" w:rsidRPr="006116E9">
        <w:rPr>
          <w:b/>
          <w:lang w:val="en-CA"/>
        </w:rPr>
        <w:t>p.m.</w:t>
      </w:r>
    </w:p>
    <w:p w:rsidR="009B2F36" w:rsidRPr="006116E9" w:rsidRDefault="009B2F36" w:rsidP="00EE200C">
      <w:pPr>
        <w:rPr>
          <w:b/>
          <w:lang w:val="en-CA"/>
        </w:rPr>
      </w:pPr>
      <w:r w:rsidRPr="006116E9">
        <w:rPr>
          <w:lang w:val="en-CA"/>
        </w:rPr>
        <w:t>Please have two people attending</w:t>
      </w:r>
      <w:r w:rsidR="00B074D9">
        <w:rPr>
          <w:lang w:val="en-CA"/>
        </w:rPr>
        <w:t xml:space="preserve"> the</w:t>
      </w:r>
      <w:r w:rsidRPr="006116E9">
        <w:rPr>
          <w:lang w:val="en-CA"/>
        </w:rPr>
        <w:t xml:space="preserve"> </w:t>
      </w:r>
      <w:r w:rsidR="00B074D9">
        <w:rPr>
          <w:lang w:val="en-CA"/>
        </w:rPr>
        <w:t>booth</w:t>
      </w:r>
      <w:r w:rsidRPr="006116E9">
        <w:rPr>
          <w:lang w:val="en-CA"/>
        </w:rPr>
        <w:t xml:space="preserve"> during lunch and at least one person at the showcase between 11 a.m. and 5 p.m.</w:t>
      </w:r>
    </w:p>
    <w:p w:rsidR="007C0AB1" w:rsidRPr="006116E9" w:rsidRDefault="00353419" w:rsidP="007C0AB1">
      <w:pPr>
        <w:rPr>
          <w:b/>
          <w:lang w:val="en-CA"/>
        </w:rPr>
      </w:pPr>
      <w:r w:rsidRPr="006116E9">
        <w:rPr>
          <w:b/>
          <w:lang w:val="en-CA"/>
        </w:rPr>
        <w:t>Showcase e</w:t>
      </w:r>
      <w:r w:rsidR="007C0AB1" w:rsidRPr="006116E9">
        <w:rPr>
          <w:b/>
          <w:lang w:val="en-CA"/>
        </w:rPr>
        <w:t xml:space="preserve">xhibitor </w:t>
      </w:r>
      <w:r w:rsidR="00B074D9">
        <w:rPr>
          <w:b/>
          <w:lang w:val="en-CA"/>
        </w:rPr>
        <w:t>booth</w:t>
      </w:r>
      <w:r w:rsidR="007C0AB1" w:rsidRPr="006116E9">
        <w:rPr>
          <w:b/>
          <w:lang w:val="en-CA"/>
        </w:rPr>
        <w:t xml:space="preserve"> includes:</w:t>
      </w:r>
    </w:p>
    <w:p w:rsidR="00B074D9" w:rsidRPr="00B074D9" w:rsidRDefault="00B074D9" w:rsidP="00B33468">
      <w:pPr>
        <w:pStyle w:val="ListParagraph"/>
        <w:numPr>
          <w:ilvl w:val="0"/>
          <w:numId w:val="11"/>
        </w:numPr>
        <w:rPr>
          <w:sz w:val="22"/>
          <w:szCs w:val="22"/>
          <w:lang w:val="en-CA"/>
        </w:rPr>
      </w:pPr>
      <w:r w:rsidRPr="00B074D9">
        <w:rPr>
          <w:sz w:val="22"/>
          <w:szCs w:val="22"/>
          <w:lang w:val="en-CA"/>
        </w:rPr>
        <w:t>Booth space approximately 8’x8’</w:t>
      </w:r>
    </w:p>
    <w:p w:rsidR="008812FA" w:rsidRPr="006116E9" w:rsidRDefault="007C0AB1" w:rsidP="00B33468">
      <w:pPr>
        <w:pStyle w:val="ListParagraph"/>
        <w:numPr>
          <w:ilvl w:val="0"/>
          <w:numId w:val="11"/>
        </w:numPr>
        <w:rPr>
          <w:b/>
          <w:sz w:val="22"/>
          <w:szCs w:val="22"/>
          <w:lang w:val="en-CA"/>
        </w:rPr>
      </w:pPr>
      <w:r w:rsidRPr="006116E9">
        <w:rPr>
          <w:sz w:val="22"/>
          <w:szCs w:val="22"/>
          <w:lang w:val="en-CA"/>
        </w:rPr>
        <w:t xml:space="preserve">One 6 foot table </w:t>
      </w:r>
    </w:p>
    <w:p w:rsidR="007C0AB1" w:rsidRPr="006116E9" w:rsidRDefault="008812FA" w:rsidP="00B33468">
      <w:pPr>
        <w:pStyle w:val="ListParagraph"/>
        <w:numPr>
          <w:ilvl w:val="0"/>
          <w:numId w:val="11"/>
        </w:numPr>
        <w:rPr>
          <w:b/>
          <w:sz w:val="22"/>
          <w:szCs w:val="22"/>
          <w:lang w:val="en-CA"/>
        </w:rPr>
      </w:pPr>
      <w:r w:rsidRPr="006116E9">
        <w:rPr>
          <w:sz w:val="22"/>
          <w:szCs w:val="22"/>
          <w:lang w:val="en-CA"/>
        </w:rPr>
        <w:t>T</w:t>
      </w:r>
      <w:r w:rsidR="007C0AB1" w:rsidRPr="006116E9">
        <w:rPr>
          <w:sz w:val="22"/>
          <w:szCs w:val="22"/>
          <w:lang w:val="en-CA"/>
        </w:rPr>
        <w:t>wo chairs</w:t>
      </w:r>
    </w:p>
    <w:p w:rsidR="007C0AB1" w:rsidRPr="006116E9" w:rsidRDefault="00D8541E" w:rsidP="00B33468">
      <w:pPr>
        <w:pStyle w:val="ListParagraph"/>
        <w:numPr>
          <w:ilvl w:val="0"/>
          <w:numId w:val="11"/>
        </w:numPr>
        <w:rPr>
          <w:b/>
          <w:sz w:val="22"/>
          <w:szCs w:val="22"/>
          <w:lang w:val="en-CA"/>
        </w:rPr>
      </w:pPr>
      <w:r w:rsidRPr="006116E9">
        <w:rPr>
          <w:sz w:val="22"/>
          <w:szCs w:val="22"/>
          <w:lang w:val="en-CA"/>
        </w:rPr>
        <w:t>Wi-Fi</w:t>
      </w:r>
      <w:r w:rsidR="007C0AB1" w:rsidRPr="006116E9">
        <w:rPr>
          <w:sz w:val="22"/>
          <w:szCs w:val="22"/>
          <w:lang w:val="en-CA"/>
        </w:rPr>
        <w:t xml:space="preserve"> access</w:t>
      </w:r>
    </w:p>
    <w:p w:rsidR="008812FA" w:rsidRPr="006116E9" w:rsidRDefault="008812FA" w:rsidP="00B33468">
      <w:pPr>
        <w:pStyle w:val="ListParagraph"/>
        <w:numPr>
          <w:ilvl w:val="0"/>
          <w:numId w:val="11"/>
        </w:numPr>
        <w:rPr>
          <w:b/>
          <w:sz w:val="22"/>
          <w:szCs w:val="22"/>
          <w:lang w:val="en-CA"/>
        </w:rPr>
      </w:pPr>
      <w:r w:rsidRPr="006116E9">
        <w:rPr>
          <w:sz w:val="22"/>
          <w:szCs w:val="22"/>
          <w:lang w:val="en-CA"/>
        </w:rPr>
        <w:t>Company logo and listing in the program</w:t>
      </w:r>
      <w:r w:rsidR="00C345CF">
        <w:rPr>
          <w:sz w:val="22"/>
          <w:szCs w:val="22"/>
          <w:lang w:val="en-CA"/>
        </w:rPr>
        <w:t xml:space="preserve"> (max. 50 words)</w:t>
      </w:r>
    </w:p>
    <w:p w:rsidR="00E66C9A" w:rsidRPr="006116E9" w:rsidRDefault="008812FA" w:rsidP="00B33468">
      <w:pPr>
        <w:pStyle w:val="ListParagraph"/>
        <w:numPr>
          <w:ilvl w:val="0"/>
          <w:numId w:val="11"/>
        </w:numPr>
        <w:rPr>
          <w:rFonts w:asciiTheme="minorHAnsi" w:hAnsiTheme="minorHAnsi"/>
          <w:b/>
          <w:sz w:val="22"/>
          <w:szCs w:val="22"/>
          <w:lang w:val="en-CA"/>
        </w:rPr>
      </w:pPr>
      <w:r w:rsidRPr="006116E9">
        <w:rPr>
          <w:sz w:val="22"/>
          <w:szCs w:val="22"/>
          <w:lang w:val="en-CA"/>
        </w:rPr>
        <w:t>Lunch and other conference activities</w:t>
      </w:r>
    </w:p>
    <w:p w:rsidR="00C345CF" w:rsidRPr="00B70B7F" w:rsidRDefault="005A7C29" w:rsidP="00B33468">
      <w:pPr>
        <w:pStyle w:val="ListParagraph"/>
        <w:numPr>
          <w:ilvl w:val="0"/>
          <w:numId w:val="11"/>
        </w:numPr>
        <w:rPr>
          <w:rFonts w:asciiTheme="minorHAnsi" w:hAnsiTheme="minorHAnsi"/>
          <w:b/>
          <w:sz w:val="22"/>
          <w:szCs w:val="22"/>
          <w:lang w:val="en-CA"/>
        </w:rPr>
      </w:pPr>
      <w:r w:rsidRPr="006116E9">
        <w:rPr>
          <w:sz w:val="22"/>
          <w:szCs w:val="22"/>
          <w:lang w:val="en-CA"/>
        </w:rPr>
        <w:t xml:space="preserve">Opportunity to sell </w:t>
      </w:r>
      <w:r w:rsidR="00775FBB">
        <w:rPr>
          <w:sz w:val="22"/>
          <w:szCs w:val="22"/>
          <w:lang w:val="en-CA"/>
        </w:rPr>
        <w:t xml:space="preserve">take-home </w:t>
      </w:r>
      <w:r w:rsidRPr="006116E9">
        <w:rPr>
          <w:sz w:val="22"/>
          <w:szCs w:val="22"/>
          <w:lang w:val="en-CA"/>
        </w:rPr>
        <w:t>products to conference attendees (500 expected)</w:t>
      </w:r>
    </w:p>
    <w:p w:rsidR="00B70B7F" w:rsidRPr="00B70B7F" w:rsidRDefault="00B70B7F" w:rsidP="00B70B7F">
      <w:pPr>
        <w:ind w:left="720"/>
        <w:rPr>
          <w:lang w:val="en-CA"/>
        </w:rPr>
      </w:pPr>
      <w:r w:rsidRPr="00B70B7F">
        <w:rPr>
          <w:lang w:val="en-CA"/>
        </w:rPr>
        <w:t>(Sorry, no alcohol sales but we can arrange for sampling.)</w:t>
      </w:r>
    </w:p>
    <w:p w:rsidR="00914D8D" w:rsidRDefault="00C345CF" w:rsidP="006E3219">
      <w:pPr>
        <w:pStyle w:val="ListParagraph"/>
        <w:numPr>
          <w:ilvl w:val="0"/>
          <w:numId w:val="11"/>
        </w:numPr>
        <w:rPr>
          <w:rFonts w:asciiTheme="minorHAnsi" w:eastAsiaTheme="minorHAnsi" w:hAnsiTheme="minorHAnsi" w:cstheme="minorBidi"/>
          <w:b/>
          <w:sz w:val="22"/>
          <w:szCs w:val="22"/>
        </w:rPr>
      </w:pPr>
      <w:r w:rsidRPr="00914D8D">
        <w:rPr>
          <w:sz w:val="22"/>
          <w:szCs w:val="22"/>
          <w:lang w:val="en-CA"/>
        </w:rPr>
        <w:t>Free parking on the day of the event</w:t>
      </w:r>
      <w:r w:rsidR="007C0AB1" w:rsidRPr="00914D8D">
        <w:rPr>
          <w:rFonts w:asciiTheme="minorHAnsi" w:hAnsiTheme="minorHAnsi"/>
          <w:sz w:val="22"/>
          <w:szCs w:val="22"/>
          <w:lang w:val="en-CA"/>
        </w:rPr>
        <w:br/>
      </w:r>
    </w:p>
    <w:p w:rsidR="008F3E2E" w:rsidRPr="00914D8D" w:rsidRDefault="008812FA" w:rsidP="00914D8D">
      <w:pPr>
        <w:rPr>
          <w:b/>
        </w:rPr>
      </w:pPr>
      <w:r w:rsidRPr="00914D8D">
        <w:rPr>
          <w:b/>
        </w:rPr>
        <w:t>Tear down/Clean up: Friday, March 4, 2016 from 5 – 7 p.m.</w:t>
      </w:r>
    </w:p>
    <w:p w:rsidR="008F3E2E" w:rsidRPr="006116E9" w:rsidRDefault="005E794C" w:rsidP="008F3E2E">
      <w:pPr>
        <w:pStyle w:val="Heading2"/>
      </w:pPr>
      <w:r>
        <w:t>Showcase Exhibitor C</w:t>
      </w:r>
      <w:r w:rsidR="008F3E2E" w:rsidRPr="006116E9">
        <w:t>riteria</w:t>
      </w:r>
    </w:p>
    <w:p w:rsidR="008F3E2E" w:rsidRPr="006116E9" w:rsidRDefault="008F3E2E" w:rsidP="008F3E2E">
      <w:pPr>
        <w:rPr>
          <w:b/>
          <w:lang w:val="en-CA"/>
        </w:rPr>
      </w:pPr>
      <w:r w:rsidRPr="006116E9">
        <w:rPr>
          <w:b/>
          <w:lang w:val="en-CA"/>
        </w:rPr>
        <w:t>In order to qualify as a showcase exhibitor you must:</w:t>
      </w:r>
    </w:p>
    <w:p w:rsidR="008F3E2E" w:rsidRPr="006116E9" w:rsidRDefault="008F3E2E" w:rsidP="008F3E2E">
      <w:pPr>
        <w:pStyle w:val="ListParagraph"/>
        <w:numPr>
          <w:ilvl w:val="0"/>
          <w:numId w:val="12"/>
        </w:numPr>
        <w:rPr>
          <w:rFonts w:asciiTheme="minorHAnsi" w:hAnsiTheme="minorHAnsi"/>
          <w:sz w:val="22"/>
          <w:szCs w:val="22"/>
          <w:lang w:val="en-CA"/>
        </w:rPr>
      </w:pPr>
      <w:r w:rsidRPr="006116E9">
        <w:rPr>
          <w:rFonts w:asciiTheme="minorHAnsi" w:hAnsiTheme="minorHAnsi"/>
          <w:sz w:val="22"/>
          <w:szCs w:val="22"/>
          <w:lang w:val="en-CA"/>
        </w:rPr>
        <w:t>Have a production location in Ontario.</w:t>
      </w:r>
    </w:p>
    <w:p w:rsidR="008F3E2E" w:rsidRPr="006116E9" w:rsidRDefault="008F3E2E" w:rsidP="008F3E2E">
      <w:pPr>
        <w:pStyle w:val="ListParagraph"/>
        <w:numPr>
          <w:ilvl w:val="0"/>
          <w:numId w:val="12"/>
        </w:numPr>
        <w:rPr>
          <w:rFonts w:asciiTheme="minorHAnsi" w:hAnsiTheme="minorHAnsi"/>
          <w:sz w:val="22"/>
          <w:szCs w:val="22"/>
          <w:lang w:val="en-CA"/>
        </w:rPr>
      </w:pPr>
      <w:r w:rsidRPr="006116E9">
        <w:rPr>
          <w:rFonts w:asciiTheme="minorHAnsi" w:hAnsiTheme="minorHAnsi"/>
          <w:sz w:val="22"/>
          <w:szCs w:val="22"/>
          <w:lang w:val="en-CA"/>
        </w:rPr>
        <w:t>Have at least one product stocked in at least one retail store in Ontario.</w:t>
      </w:r>
    </w:p>
    <w:p w:rsidR="008F3E2E" w:rsidRPr="006116E9" w:rsidRDefault="008F3E2E" w:rsidP="008F3E2E">
      <w:pPr>
        <w:pStyle w:val="ListParagraph"/>
        <w:numPr>
          <w:ilvl w:val="0"/>
          <w:numId w:val="12"/>
        </w:numPr>
        <w:rPr>
          <w:rFonts w:asciiTheme="minorHAnsi" w:hAnsiTheme="minorHAnsi"/>
          <w:sz w:val="22"/>
          <w:szCs w:val="22"/>
          <w:lang w:val="en-CA"/>
        </w:rPr>
      </w:pPr>
      <w:r w:rsidRPr="006116E9">
        <w:rPr>
          <w:rFonts w:asciiTheme="minorHAnsi" w:hAnsiTheme="minorHAnsi"/>
          <w:sz w:val="22"/>
          <w:szCs w:val="22"/>
          <w:lang w:val="en-CA"/>
        </w:rPr>
        <w:t xml:space="preserve">Have been in business at least 2 years. </w:t>
      </w:r>
    </w:p>
    <w:p w:rsidR="008F3E2E" w:rsidRPr="006116E9" w:rsidRDefault="008F3E2E" w:rsidP="008F3E2E">
      <w:pPr>
        <w:pStyle w:val="ListParagraph"/>
        <w:numPr>
          <w:ilvl w:val="0"/>
          <w:numId w:val="12"/>
        </w:numPr>
        <w:rPr>
          <w:rFonts w:asciiTheme="minorHAnsi" w:hAnsiTheme="minorHAnsi"/>
          <w:sz w:val="22"/>
          <w:szCs w:val="22"/>
          <w:lang w:val="en-CA"/>
        </w:rPr>
      </w:pPr>
      <w:r w:rsidRPr="006116E9">
        <w:rPr>
          <w:rFonts w:asciiTheme="minorHAnsi" w:hAnsiTheme="minorHAnsi"/>
          <w:sz w:val="22"/>
          <w:szCs w:val="22"/>
          <w:lang w:val="en-CA"/>
        </w:rPr>
        <w:t xml:space="preserve">Ensure any product you showcase is properly labelled and complies with all health and safety regulations. </w:t>
      </w:r>
    </w:p>
    <w:p w:rsidR="008F3E2E" w:rsidRPr="006116E9" w:rsidRDefault="008F3E2E" w:rsidP="008F3E2E">
      <w:pPr>
        <w:pStyle w:val="ListParagraph"/>
        <w:numPr>
          <w:ilvl w:val="0"/>
          <w:numId w:val="12"/>
        </w:numPr>
        <w:rPr>
          <w:rFonts w:asciiTheme="minorHAnsi" w:hAnsiTheme="minorHAnsi"/>
          <w:sz w:val="22"/>
          <w:szCs w:val="22"/>
          <w:lang w:val="en-CA"/>
        </w:rPr>
      </w:pPr>
      <w:r w:rsidRPr="006116E9">
        <w:rPr>
          <w:rFonts w:asciiTheme="minorHAnsi" w:hAnsiTheme="minorHAnsi"/>
          <w:sz w:val="22"/>
          <w:szCs w:val="22"/>
          <w:lang w:val="en-CA"/>
        </w:rPr>
        <w:t xml:space="preserve">Ensure at least one of your showcase products would be considered innovative – you’ve created something that doesn’t exist, you’ve used a new process to create a product, or you’ve improved an existing product or process to create your product. </w:t>
      </w:r>
    </w:p>
    <w:p w:rsidR="008F3E2E" w:rsidRPr="006116E9" w:rsidRDefault="008F3E2E" w:rsidP="008F3E2E">
      <w:pPr>
        <w:pStyle w:val="ListParagraph"/>
        <w:numPr>
          <w:ilvl w:val="0"/>
          <w:numId w:val="12"/>
        </w:numPr>
        <w:rPr>
          <w:rFonts w:asciiTheme="minorHAnsi" w:hAnsiTheme="minorHAnsi"/>
          <w:sz w:val="22"/>
          <w:szCs w:val="22"/>
          <w:lang w:val="en-CA"/>
        </w:rPr>
      </w:pPr>
      <w:r w:rsidRPr="006116E9">
        <w:rPr>
          <w:rFonts w:asciiTheme="minorHAnsi" w:hAnsiTheme="minorHAnsi"/>
          <w:sz w:val="22"/>
          <w:szCs w:val="22"/>
          <w:lang w:val="en-CA"/>
        </w:rPr>
        <w:t>Be able to sample and sell your product to the anticipated 500+ food entrepreneurs</w:t>
      </w:r>
    </w:p>
    <w:p w:rsidR="008F3E2E" w:rsidRPr="006116E9" w:rsidRDefault="008F3E2E" w:rsidP="008F3E2E">
      <w:pPr>
        <w:pStyle w:val="ListParagraph"/>
        <w:numPr>
          <w:ilvl w:val="0"/>
          <w:numId w:val="12"/>
        </w:numPr>
        <w:rPr>
          <w:rFonts w:asciiTheme="minorHAnsi" w:hAnsiTheme="minorHAnsi"/>
          <w:sz w:val="22"/>
          <w:szCs w:val="22"/>
          <w:lang w:val="en-CA"/>
        </w:rPr>
      </w:pPr>
      <w:r w:rsidRPr="006116E9">
        <w:rPr>
          <w:rFonts w:asciiTheme="minorHAnsi" w:hAnsiTheme="minorHAnsi"/>
          <w:sz w:val="22"/>
          <w:szCs w:val="22"/>
          <w:lang w:val="en-CA"/>
        </w:rPr>
        <w:t xml:space="preserve">Be willing to answer questions and share information about the development and operation of your business with conference attendees. </w:t>
      </w:r>
    </w:p>
    <w:p w:rsidR="009B2F36" w:rsidRDefault="009B2F36" w:rsidP="008F3E2E">
      <w:pPr>
        <w:pStyle w:val="ListParagraph"/>
        <w:numPr>
          <w:ilvl w:val="0"/>
          <w:numId w:val="12"/>
        </w:numPr>
        <w:rPr>
          <w:rFonts w:asciiTheme="minorHAnsi" w:hAnsiTheme="minorHAnsi"/>
          <w:sz w:val="22"/>
          <w:szCs w:val="22"/>
          <w:lang w:val="en-CA"/>
        </w:rPr>
      </w:pPr>
      <w:r w:rsidRPr="00374FE9">
        <w:rPr>
          <w:rFonts w:asciiTheme="minorHAnsi" w:hAnsiTheme="minorHAnsi"/>
          <w:sz w:val="22"/>
          <w:szCs w:val="22"/>
          <w:lang w:val="en-CA"/>
        </w:rPr>
        <w:t>Be able to staff the booth with at least one person between 11 a.m. – 5 p.m. and two people during lunch when showcase traffic will be heavy.</w:t>
      </w:r>
    </w:p>
    <w:p w:rsidR="00772882" w:rsidRPr="00374FE9" w:rsidRDefault="00772882" w:rsidP="008F3E2E">
      <w:pPr>
        <w:pStyle w:val="ListParagraph"/>
        <w:numPr>
          <w:ilvl w:val="0"/>
          <w:numId w:val="12"/>
        </w:numPr>
        <w:rPr>
          <w:rFonts w:asciiTheme="minorHAnsi" w:hAnsiTheme="minorHAnsi"/>
          <w:sz w:val="22"/>
          <w:szCs w:val="22"/>
          <w:lang w:val="en-CA"/>
        </w:rPr>
      </w:pPr>
      <w:r>
        <w:rPr>
          <w:rFonts w:asciiTheme="minorHAnsi" w:hAnsiTheme="minorHAnsi"/>
          <w:sz w:val="22"/>
          <w:szCs w:val="22"/>
          <w:lang w:val="en-CA"/>
        </w:rPr>
        <w:t>If</w:t>
      </w:r>
      <w:r w:rsidRPr="00772882">
        <w:rPr>
          <w:rFonts w:asciiTheme="minorHAnsi" w:hAnsiTheme="minorHAnsi"/>
          <w:sz w:val="22"/>
          <w:szCs w:val="22"/>
          <w:lang w:val="en-CA"/>
        </w:rPr>
        <w:t xml:space="preserve"> </w:t>
      </w:r>
      <w:r w:rsidRPr="00772882">
        <w:rPr>
          <w:rFonts w:asciiTheme="minorHAnsi" w:hAnsiTheme="minorHAnsi"/>
          <w:sz w:val="22"/>
          <w:szCs w:val="22"/>
          <w:lang w:val="en-CA"/>
        </w:rPr>
        <w:t>the</w:t>
      </w:r>
      <w:r w:rsidRPr="00772882">
        <w:rPr>
          <w:rFonts w:asciiTheme="minorHAnsi" w:hAnsiTheme="minorHAnsi"/>
          <w:sz w:val="22"/>
          <w:szCs w:val="22"/>
          <w:lang w:val="en-CA"/>
        </w:rPr>
        <w:t xml:space="preserve"> product is an alcoholic beverage</w:t>
      </w:r>
      <w:r>
        <w:rPr>
          <w:rFonts w:asciiTheme="minorHAnsi" w:hAnsiTheme="minorHAnsi"/>
          <w:sz w:val="22"/>
          <w:szCs w:val="22"/>
          <w:lang w:val="en-CA"/>
        </w:rPr>
        <w:t xml:space="preserve">, the exhibitor </w:t>
      </w:r>
      <w:r w:rsidRPr="00772882">
        <w:rPr>
          <w:rFonts w:asciiTheme="minorHAnsi" w:hAnsiTheme="minorHAnsi"/>
          <w:sz w:val="22"/>
          <w:szCs w:val="22"/>
          <w:lang w:val="en-CA"/>
        </w:rPr>
        <w:t>must have experience working within the regulations governed by a licensed establishment</w:t>
      </w:r>
      <w:r>
        <w:rPr>
          <w:rFonts w:asciiTheme="minorHAnsi" w:hAnsiTheme="minorHAnsi"/>
          <w:sz w:val="22"/>
          <w:szCs w:val="22"/>
          <w:lang w:val="en-CA"/>
        </w:rPr>
        <w:t>.</w:t>
      </w:r>
    </w:p>
    <w:p w:rsidR="008F3E2E" w:rsidRPr="006116E9" w:rsidRDefault="008F3E2E" w:rsidP="008F3E2E">
      <w:pPr>
        <w:pStyle w:val="ListParagraph"/>
        <w:numPr>
          <w:ilvl w:val="0"/>
          <w:numId w:val="12"/>
        </w:numPr>
        <w:rPr>
          <w:rFonts w:asciiTheme="minorHAnsi" w:hAnsiTheme="minorHAnsi"/>
          <w:sz w:val="22"/>
          <w:szCs w:val="22"/>
          <w:lang w:val="en-CA"/>
        </w:rPr>
      </w:pPr>
      <w:r w:rsidRPr="006116E9">
        <w:rPr>
          <w:rFonts w:asciiTheme="minorHAnsi" w:hAnsiTheme="minorHAnsi"/>
          <w:sz w:val="22"/>
          <w:szCs w:val="22"/>
          <w:lang w:val="en-CA"/>
        </w:rPr>
        <w:t xml:space="preserve">Carry public liability and property damage insurance with a minimum limit of $2,000,000.  Georgian College shall be named as an additional insured on the policy and such policy shall contain a cross-liability endorsement.  A certificate of insurance must be provided to Georgian College, Conference Services Manager – One Georgian Drive, Barrie, ON L4M 3X9 or be emailed to </w:t>
      </w:r>
      <w:hyperlink r:id="rId11" w:history="1">
        <w:r w:rsidRPr="006116E9">
          <w:rPr>
            <w:rStyle w:val="Hyperlink"/>
            <w:rFonts w:asciiTheme="minorHAnsi" w:hAnsiTheme="minorHAnsi"/>
            <w:sz w:val="22"/>
            <w:szCs w:val="22"/>
            <w:lang w:val="en-CA"/>
          </w:rPr>
          <w:t>foodinfo@georgiancollege.ca</w:t>
        </w:r>
      </w:hyperlink>
      <w:r w:rsidRPr="006116E9">
        <w:rPr>
          <w:rFonts w:asciiTheme="minorHAnsi" w:hAnsiTheme="minorHAnsi"/>
          <w:sz w:val="22"/>
          <w:szCs w:val="22"/>
          <w:lang w:val="en-CA"/>
        </w:rPr>
        <w:t xml:space="preserve"> on or before February 19, 2016.</w:t>
      </w:r>
      <w:r w:rsidR="00775FBB">
        <w:rPr>
          <w:rFonts w:asciiTheme="minorHAnsi" w:hAnsiTheme="minorHAnsi"/>
          <w:sz w:val="22"/>
          <w:szCs w:val="22"/>
          <w:lang w:val="en-CA"/>
        </w:rPr>
        <w:t xml:space="preserve">  </w:t>
      </w:r>
    </w:p>
    <w:p w:rsidR="008F3E2E" w:rsidRPr="006116E9" w:rsidRDefault="008F3E2E" w:rsidP="008F3E2E">
      <w:pPr>
        <w:pStyle w:val="ListParagraph"/>
        <w:numPr>
          <w:ilvl w:val="0"/>
          <w:numId w:val="12"/>
        </w:numPr>
        <w:rPr>
          <w:rFonts w:asciiTheme="minorHAnsi" w:hAnsiTheme="minorHAnsi"/>
          <w:sz w:val="22"/>
          <w:szCs w:val="22"/>
          <w:lang w:val="en-CA"/>
        </w:rPr>
      </w:pPr>
      <w:r w:rsidRPr="006116E9">
        <w:rPr>
          <w:rFonts w:asciiTheme="minorHAnsi" w:hAnsiTheme="minorHAnsi"/>
          <w:sz w:val="22"/>
          <w:szCs w:val="22"/>
          <w:lang w:val="en-CA"/>
        </w:rPr>
        <w:t xml:space="preserve">Submit this application to </w:t>
      </w:r>
      <w:hyperlink r:id="rId12" w:history="1">
        <w:r w:rsidRPr="006116E9">
          <w:rPr>
            <w:rStyle w:val="Hyperlink"/>
            <w:rFonts w:asciiTheme="minorHAnsi" w:hAnsiTheme="minorHAnsi"/>
            <w:sz w:val="22"/>
            <w:szCs w:val="22"/>
            <w:lang w:val="en-CA"/>
          </w:rPr>
          <w:t>foodinfo@georgiancollege.ca</w:t>
        </w:r>
      </w:hyperlink>
      <w:r w:rsidRPr="006116E9">
        <w:rPr>
          <w:rFonts w:asciiTheme="minorHAnsi" w:hAnsiTheme="minorHAnsi"/>
          <w:sz w:val="22"/>
          <w:szCs w:val="22"/>
          <w:lang w:val="en-CA"/>
        </w:rPr>
        <w:t xml:space="preserve"> before January 30, 2016.</w:t>
      </w:r>
    </w:p>
    <w:p w:rsidR="008F3E2E" w:rsidRPr="006116E9" w:rsidRDefault="005E794C" w:rsidP="008F3E2E">
      <w:pPr>
        <w:pStyle w:val="Heading2"/>
      </w:pPr>
      <w:r>
        <w:t>Selection P</w:t>
      </w:r>
      <w:r w:rsidR="008F3E2E" w:rsidRPr="006116E9">
        <w:t>rocess</w:t>
      </w:r>
    </w:p>
    <w:p w:rsidR="008F3E2E" w:rsidRPr="006116E9" w:rsidRDefault="00772882" w:rsidP="008F3E2E">
      <w:pPr>
        <w:rPr>
          <w:lang w:val="en-CA"/>
        </w:rPr>
      </w:pPr>
      <w:r>
        <w:rPr>
          <w:lang w:val="en-CA"/>
        </w:rPr>
        <w:t>T</w:t>
      </w:r>
      <w:r w:rsidR="008F3E2E" w:rsidRPr="006116E9">
        <w:rPr>
          <w:lang w:val="en-CA"/>
        </w:rPr>
        <w:t xml:space="preserve">he selection committee </w:t>
      </w:r>
      <w:r>
        <w:rPr>
          <w:lang w:val="en-CA"/>
        </w:rPr>
        <w:t>will notify successful applicants via</w:t>
      </w:r>
      <w:r w:rsidR="008F3E2E" w:rsidRPr="006116E9">
        <w:rPr>
          <w:lang w:val="en-CA"/>
        </w:rPr>
        <w:t xml:space="preserve"> email in early February.</w:t>
      </w:r>
    </w:p>
    <w:p w:rsidR="008F3E2E" w:rsidRPr="00B70B7F" w:rsidRDefault="008F3E2E" w:rsidP="008F3E2E">
      <w:pPr>
        <w:pStyle w:val="Heading2"/>
        <w:rPr>
          <w:rFonts w:asciiTheme="minorHAnsi" w:hAnsiTheme="minorHAnsi"/>
          <w:sz w:val="22"/>
          <w:szCs w:val="22"/>
        </w:rPr>
      </w:pPr>
      <w:r w:rsidRPr="00B70B7F">
        <w:t>Fees</w:t>
      </w:r>
    </w:p>
    <w:p w:rsidR="00C345CF" w:rsidRPr="00B70B7F" w:rsidRDefault="008F3E2E" w:rsidP="008F3E2E">
      <w:pPr>
        <w:rPr>
          <w:lang w:val="en-CA"/>
        </w:rPr>
      </w:pPr>
      <w:r w:rsidRPr="00B70B7F">
        <w:rPr>
          <w:lang w:val="en-CA"/>
        </w:rPr>
        <w:t>There is no cost for the</w:t>
      </w:r>
      <w:r w:rsidR="00C345CF" w:rsidRPr="00B70B7F">
        <w:rPr>
          <w:lang w:val="en-CA"/>
        </w:rPr>
        <w:t xml:space="preserve"> basic</w:t>
      </w:r>
      <w:r w:rsidRPr="00B70B7F">
        <w:rPr>
          <w:lang w:val="en-CA"/>
        </w:rPr>
        <w:t xml:space="preserve"> showcase booth</w:t>
      </w:r>
      <w:r w:rsidR="00C345CF" w:rsidRPr="00B70B7F">
        <w:rPr>
          <w:lang w:val="en-CA"/>
        </w:rPr>
        <w:t xml:space="preserve"> described above</w:t>
      </w:r>
      <w:r w:rsidRPr="00B70B7F">
        <w:rPr>
          <w:lang w:val="en-CA"/>
        </w:rPr>
        <w:t xml:space="preserve">. </w:t>
      </w:r>
      <w:r w:rsidR="00C345CF" w:rsidRPr="00B70B7F">
        <w:rPr>
          <w:lang w:val="en-CA"/>
        </w:rPr>
        <w:t>Some additional fees might be charged to cover the cost of any additional requirements requested by the exhibitor.</w:t>
      </w:r>
    </w:p>
    <w:p w:rsidR="008F3E2E" w:rsidRPr="005E794C" w:rsidRDefault="005E794C" w:rsidP="008F3E2E">
      <w:pPr>
        <w:rPr>
          <w:lang w:val="en-CA"/>
        </w:rPr>
      </w:pPr>
      <w:r w:rsidRPr="00B70B7F">
        <w:rPr>
          <w:lang w:val="en-CA"/>
        </w:rPr>
        <w:t xml:space="preserve">However, showcase exhibitors are required to register at least two </w:t>
      </w:r>
      <w:r w:rsidR="008F3E2E" w:rsidRPr="00B70B7F">
        <w:rPr>
          <w:lang w:val="en-CA"/>
        </w:rPr>
        <w:t>individuals</w:t>
      </w:r>
      <w:r w:rsidRPr="00B70B7F">
        <w:rPr>
          <w:lang w:val="en-CA"/>
        </w:rPr>
        <w:t xml:space="preserve"> to staff the booth</w:t>
      </w:r>
      <w:r w:rsidR="008F3E2E" w:rsidRPr="00B70B7F">
        <w:rPr>
          <w:lang w:val="en-CA"/>
        </w:rPr>
        <w:t xml:space="preserve"> at </w:t>
      </w:r>
      <w:hyperlink r:id="rId13" w:history="1">
        <w:r w:rsidR="008F3E2E" w:rsidRPr="00B70B7F">
          <w:rPr>
            <w:rStyle w:val="Hyperlink"/>
            <w:lang w:val="en-CA"/>
          </w:rPr>
          <w:t>www.georgiancollege.ca/feon</w:t>
        </w:r>
      </w:hyperlink>
      <w:r w:rsidR="008F3E2E" w:rsidRPr="00B70B7F">
        <w:rPr>
          <w:lang w:val="en-CA"/>
        </w:rPr>
        <w:t xml:space="preserve"> . The cost per person is $55 incl. HST, which includes admission to the conference, lunch and a swag bag.</w:t>
      </w:r>
    </w:p>
    <w:p w:rsidR="007C0AB1" w:rsidRPr="006116E9" w:rsidRDefault="007C0AB1" w:rsidP="00B33468">
      <w:pPr>
        <w:pStyle w:val="Heading2"/>
      </w:pPr>
      <w:r w:rsidRPr="006116E9">
        <w:t xml:space="preserve">Exhibitor </w:t>
      </w:r>
      <w:r w:rsidR="00B33468" w:rsidRPr="006116E9">
        <w:t>Information</w:t>
      </w:r>
    </w:p>
    <w:p w:rsidR="00262CC0" w:rsidRPr="00592CAF" w:rsidRDefault="007C0AB1" w:rsidP="00592CAF">
      <w:pPr>
        <w:spacing w:before="240" w:line="360" w:lineRule="auto"/>
        <w:rPr>
          <w:lang w:val="en-CA"/>
        </w:rPr>
      </w:pPr>
      <w:r w:rsidRPr="00592CAF">
        <w:rPr>
          <w:b/>
          <w:lang w:val="en-CA"/>
        </w:rPr>
        <w:t>Name of Organization</w:t>
      </w:r>
      <w:r w:rsidR="00262CC0" w:rsidRPr="00592CAF">
        <w:rPr>
          <w:b/>
          <w:lang w:val="en-CA"/>
        </w:rPr>
        <w:t>:</w:t>
      </w:r>
      <w:r w:rsidR="008F3E2E" w:rsidRPr="00592CAF">
        <w:rPr>
          <w:lang w:val="en-CA"/>
        </w:rPr>
        <w:t xml:space="preserve"> </w:t>
      </w:r>
      <w:r w:rsidR="00262CC0" w:rsidRPr="00592CAF">
        <w:rPr>
          <w:lang w:val="en-CA"/>
        </w:rPr>
        <w:t>___</w:t>
      </w:r>
      <w:r w:rsidRPr="00592CAF">
        <w:rPr>
          <w:lang w:val="en-CA"/>
        </w:rPr>
        <w:t>_______________________________________________________________</w:t>
      </w:r>
    </w:p>
    <w:p w:rsidR="00914D8D" w:rsidRPr="00592CAF" w:rsidRDefault="007C0AB1" w:rsidP="00914D8D">
      <w:pPr>
        <w:spacing w:before="240" w:line="360" w:lineRule="auto"/>
        <w:rPr>
          <w:b/>
          <w:lang w:val="en-CA"/>
        </w:rPr>
      </w:pPr>
      <w:r w:rsidRPr="00592CAF">
        <w:rPr>
          <w:b/>
          <w:lang w:val="en-CA"/>
        </w:rPr>
        <w:t>Address:</w:t>
      </w:r>
      <w:r w:rsidRPr="00592CAF">
        <w:rPr>
          <w:lang w:val="en-CA"/>
        </w:rPr>
        <w:t xml:space="preserve"> </w:t>
      </w:r>
      <w:r w:rsidR="00914D8D" w:rsidRPr="00592CAF">
        <w:rPr>
          <w:b/>
          <w:lang w:val="en-CA"/>
        </w:rPr>
        <w:t>_____________________________________________________________________________________</w:t>
      </w:r>
    </w:p>
    <w:p w:rsidR="00262CC0" w:rsidRPr="00592CAF" w:rsidRDefault="008F3E2E" w:rsidP="00592CAF">
      <w:pPr>
        <w:spacing w:before="240" w:line="360" w:lineRule="auto"/>
        <w:rPr>
          <w:lang w:val="en-CA"/>
        </w:rPr>
      </w:pPr>
      <w:r w:rsidRPr="00592CAF">
        <w:rPr>
          <w:b/>
          <w:lang w:val="en-CA"/>
        </w:rPr>
        <w:t>Municipality:</w:t>
      </w:r>
      <w:r w:rsidRPr="00592CAF">
        <w:rPr>
          <w:lang w:val="en-CA"/>
        </w:rPr>
        <w:t xml:space="preserve"> _________________</w:t>
      </w:r>
      <w:r w:rsidR="007C0AB1" w:rsidRPr="00592CAF">
        <w:rPr>
          <w:lang w:val="en-CA"/>
        </w:rPr>
        <w:t>___________________</w:t>
      </w:r>
      <w:r w:rsidRPr="00592CAF">
        <w:rPr>
          <w:lang w:val="en-CA"/>
        </w:rPr>
        <w:t>____</w:t>
      </w:r>
      <w:r w:rsidRPr="00592CAF">
        <w:rPr>
          <w:lang w:val="en-CA"/>
        </w:rPr>
        <w:tab/>
      </w:r>
      <w:r w:rsidRPr="00592CAF">
        <w:rPr>
          <w:b/>
          <w:lang w:val="en-CA"/>
        </w:rPr>
        <w:t>Postal Code:</w:t>
      </w:r>
      <w:r w:rsidRPr="00592CAF">
        <w:rPr>
          <w:lang w:val="en-CA"/>
        </w:rPr>
        <w:t xml:space="preserve"> ______________________</w:t>
      </w:r>
    </w:p>
    <w:p w:rsidR="00262CC0" w:rsidRPr="00592CAF" w:rsidRDefault="007C0AB1" w:rsidP="00592CAF">
      <w:pPr>
        <w:spacing w:before="240" w:line="360" w:lineRule="auto"/>
        <w:rPr>
          <w:lang w:val="en-CA"/>
        </w:rPr>
      </w:pPr>
      <w:r w:rsidRPr="00592CAF">
        <w:rPr>
          <w:b/>
          <w:lang w:val="en-CA"/>
        </w:rPr>
        <w:t>Email:</w:t>
      </w:r>
      <w:r w:rsidR="008F3E2E" w:rsidRPr="00592CAF">
        <w:rPr>
          <w:lang w:val="en-CA"/>
        </w:rPr>
        <w:t xml:space="preserve"> </w:t>
      </w:r>
      <w:r w:rsidRPr="00592CAF">
        <w:rPr>
          <w:lang w:val="en-CA"/>
        </w:rPr>
        <w:t>_______________________________________________________________________________</w:t>
      </w:r>
    </w:p>
    <w:p w:rsidR="007C0AB1" w:rsidRDefault="00AF60DA" w:rsidP="00592CAF">
      <w:pPr>
        <w:spacing w:before="240" w:line="360" w:lineRule="auto"/>
        <w:rPr>
          <w:lang w:val="en-CA"/>
        </w:rPr>
      </w:pPr>
      <w:r w:rsidRPr="00592CAF">
        <w:rPr>
          <w:b/>
          <w:lang w:val="en-CA"/>
        </w:rPr>
        <w:t>Website URL:</w:t>
      </w:r>
      <w:r w:rsidRPr="00592CAF">
        <w:rPr>
          <w:lang w:val="en-CA"/>
        </w:rPr>
        <w:t xml:space="preserve"> _________</w:t>
      </w:r>
      <w:r w:rsidR="00914D8D">
        <w:rPr>
          <w:lang w:val="en-CA"/>
        </w:rPr>
        <w:t>________________</w:t>
      </w:r>
      <w:r w:rsidRPr="00592CAF">
        <w:rPr>
          <w:lang w:val="en-CA"/>
        </w:rPr>
        <w:t>_______________</w:t>
      </w:r>
      <w:r w:rsidR="00914D8D">
        <w:rPr>
          <w:lang w:val="en-CA"/>
        </w:rPr>
        <w:tab/>
      </w:r>
      <w:r w:rsidR="007C0AB1" w:rsidRPr="00592CAF">
        <w:rPr>
          <w:b/>
          <w:lang w:val="en-CA"/>
        </w:rPr>
        <w:t>Phone:</w:t>
      </w:r>
      <w:r w:rsidR="008F3E2E" w:rsidRPr="00592CAF">
        <w:rPr>
          <w:lang w:val="en-CA"/>
        </w:rPr>
        <w:t xml:space="preserve"> </w:t>
      </w:r>
      <w:r w:rsidR="00914D8D">
        <w:rPr>
          <w:lang w:val="en-CA"/>
        </w:rPr>
        <w:t>_______</w:t>
      </w:r>
      <w:r w:rsidR="007C0AB1" w:rsidRPr="00592CAF">
        <w:rPr>
          <w:lang w:val="en-CA"/>
        </w:rPr>
        <w:t>____</w:t>
      </w:r>
      <w:r w:rsidR="00914D8D">
        <w:rPr>
          <w:lang w:val="en-CA"/>
        </w:rPr>
        <w:t>_____</w:t>
      </w:r>
      <w:r w:rsidR="007C0AB1" w:rsidRPr="00592CAF">
        <w:rPr>
          <w:lang w:val="en-CA"/>
        </w:rPr>
        <w:t>__________</w:t>
      </w:r>
    </w:p>
    <w:p w:rsidR="00914D8D" w:rsidRPr="00592CAF" w:rsidRDefault="00914D8D" w:rsidP="00914D8D">
      <w:pPr>
        <w:spacing w:before="240" w:line="360" w:lineRule="auto"/>
        <w:rPr>
          <w:lang w:val="en-CA"/>
        </w:rPr>
      </w:pPr>
      <w:r w:rsidRPr="00592CAF">
        <w:rPr>
          <w:b/>
          <w:lang w:val="en-CA"/>
        </w:rPr>
        <w:t xml:space="preserve">How many years have you been in this business? </w:t>
      </w:r>
      <w:r w:rsidRPr="00592CAF">
        <w:rPr>
          <w:lang w:val="en-CA"/>
        </w:rPr>
        <w:t>____________________________________________</w:t>
      </w:r>
    </w:p>
    <w:p w:rsidR="00D8541E" w:rsidRPr="00592CAF" w:rsidRDefault="009B2F36" w:rsidP="00D8541E">
      <w:pPr>
        <w:spacing w:before="240" w:line="360" w:lineRule="auto"/>
        <w:rPr>
          <w:lang w:val="en-CA"/>
        </w:rPr>
      </w:pPr>
      <w:r w:rsidRPr="00592CAF">
        <w:rPr>
          <w:b/>
          <w:lang w:val="en-CA"/>
        </w:rPr>
        <w:t>Which retail stores in Ontario stock your product?</w:t>
      </w:r>
      <w:r w:rsidRPr="00592CAF">
        <w:rPr>
          <w:lang w:val="en-CA"/>
        </w:rPr>
        <w:t xml:space="preserve"> </w:t>
      </w:r>
    </w:p>
    <w:p w:rsidR="003F2E40" w:rsidRPr="00592CAF" w:rsidRDefault="009B2F36" w:rsidP="003F2E40">
      <w:pPr>
        <w:spacing w:before="240" w:line="360" w:lineRule="auto"/>
        <w:rPr>
          <w:lang w:val="en-CA"/>
        </w:rPr>
      </w:pPr>
      <w:r w:rsidRPr="00592CAF">
        <w:rPr>
          <w:lang w:val="en-CA"/>
        </w:rPr>
        <w:t>_____________________________________________________________________________________</w:t>
      </w:r>
    </w:p>
    <w:p w:rsidR="00D8541E" w:rsidRPr="00592CAF" w:rsidRDefault="009B2F36" w:rsidP="00D8541E">
      <w:pPr>
        <w:spacing w:before="240" w:line="360" w:lineRule="auto"/>
        <w:rPr>
          <w:lang w:val="en-CA"/>
        </w:rPr>
      </w:pPr>
      <w:r w:rsidRPr="00592CAF">
        <w:rPr>
          <w:b/>
          <w:lang w:val="en-CA"/>
        </w:rPr>
        <w:t>How would your product be considered innovative?</w:t>
      </w:r>
      <w:r w:rsidRPr="00592CAF">
        <w:rPr>
          <w:lang w:val="en-CA"/>
        </w:rPr>
        <w:t xml:space="preserve"> </w:t>
      </w:r>
      <w:r w:rsidR="00D8541E" w:rsidRPr="00592CAF">
        <w:rPr>
          <w:lang w:val="en-CA"/>
        </w:rPr>
        <w:t>_____________________________________________________________________________________</w:t>
      </w:r>
    </w:p>
    <w:p w:rsidR="00D8541E" w:rsidRPr="00592CAF" w:rsidRDefault="00D8541E" w:rsidP="00D8541E">
      <w:pPr>
        <w:spacing w:before="240" w:line="360" w:lineRule="auto"/>
        <w:rPr>
          <w:lang w:val="en-CA"/>
        </w:rPr>
      </w:pPr>
      <w:r w:rsidRPr="00592CAF">
        <w:rPr>
          <w:lang w:val="en-CA"/>
        </w:rPr>
        <w:t>_____________________________________________________________________________________</w:t>
      </w:r>
    </w:p>
    <w:p w:rsidR="00D8541E" w:rsidRPr="00592CAF" w:rsidRDefault="00D8541E" w:rsidP="00D8541E">
      <w:pPr>
        <w:spacing w:before="240" w:line="360" w:lineRule="auto"/>
        <w:rPr>
          <w:lang w:val="en-CA"/>
        </w:rPr>
      </w:pPr>
      <w:r w:rsidRPr="00592CAF">
        <w:rPr>
          <w:lang w:val="en-CA"/>
        </w:rPr>
        <w:t>_____________________________________________________________________________________</w:t>
      </w:r>
    </w:p>
    <w:p w:rsidR="00D8541E" w:rsidRPr="00592CAF" w:rsidRDefault="00D8541E" w:rsidP="00D8541E">
      <w:pPr>
        <w:spacing w:before="240" w:line="360" w:lineRule="auto"/>
        <w:rPr>
          <w:lang w:val="en-CA"/>
        </w:rPr>
      </w:pPr>
      <w:r w:rsidRPr="00592CAF">
        <w:rPr>
          <w:lang w:val="en-CA"/>
        </w:rPr>
        <w:t>_____________________________________________________________________________________</w:t>
      </w:r>
    </w:p>
    <w:p w:rsidR="00D8541E" w:rsidRPr="00592CAF" w:rsidRDefault="00D8541E" w:rsidP="00D8541E">
      <w:pPr>
        <w:spacing w:before="240" w:line="360" w:lineRule="auto"/>
        <w:rPr>
          <w:lang w:val="en-CA"/>
        </w:rPr>
      </w:pPr>
      <w:r w:rsidRPr="00592CAF">
        <w:rPr>
          <w:lang w:val="en-CA"/>
        </w:rPr>
        <w:t>_____________________________________________________________________________________</w:t>
      </w:r>
    </w:p>
    <w:p w:rsidR="00D8541E" w:rsidRPr="00592CAF" w:rsidRDefault="00D8541E" w:rsidP="00D8541E">
      <w:pPr>
        <w:spacing w:before="240" w:line="360" w:lineRule="auto"/>
        <w:rPr>
          <w:lang w:val="en-CA"/>
        </w:rPr>
      </w:pPr>
      <w:r w:rsidRPr="00592CAF">
        <w:rPr>
          <w:lang w:val="en-CA"/>
        </w:rPr>
        <w:t>_____________________________________________________________________________________</w:t>
      </w:r>
    </w:p>
    <w:p w:rsidR="00D8541E" w:rsidRPr="00592CAF" w:rsidRDefault="00D8541E" w:rsidP="00D8541E">
      <w:pPr>
        <w:spacing w:before="240" w:line="360" w:lineRule="auto"/>
        <w:rPr>
          <w:lang w:val="en-CA"/>
        </w:rPr>
      </w:pPr>
      <w:r w:rsidRPr="00592CAF">
        <w:rPr>
          <w:lang w:val="en-CA"/>
        </w:rPr>
        <w:t>_____________________________________________________________________________________</w:t>
      </w:r>
    </w:p>
    <w:p w:rsidR="00D8541E" w:rsidRPr="00592CAF" w:rsidRDefault="00D8541E" w:rsidP="00D8541E">
      <w:pPr>
        <w:spacing w:before="240" w:line="360" w:lineRule="auto"/>
        <w:rPr>
          <w:lang w:val="en-CA"/>
        </w:rPr>
      </w:pPr>
      <w:r w:rsidRPr="00592CAF">
        <w:rPr>
          <w:lang w:val="en-CA"/>
        </w:rPr>
        <w:t>_____________________________________________________________________________________</w:t>
      </w:r>
    </w:p>
    <w:p w:rsidR="00914D8D" w:rsidRPr="00592CAF" w:rsidRDefault="00914D8D" w:rsidP="00914D8D">
      <w:pPr>
        <w:spacing w:before="240" w:line="360" w:lineRule="auto"/>
        <w:rPr>
          <w:lang w:val="en-CA"/>
        </w:rPr>
      </w:pPr>
      <w:r w:rsidRPr="00592CAF">
        <w:rPr>
          <w:lang w:val="en-CA"/>
        </w:rPr>
        <w:t>_____________________________________________________________________________________</w:t>
      </w:r>
    </w:p>
    <w:p w:rsidR="00D8541E" w:rsidRPr="00592CAF" w:rsidRDefault="00D8541E" w:rsidP="00D8541E">
      <w:pPr>
        <w:spacing w:before="240" w:line="360" w:lineRule="auto"/>
        <w:rPr>
          <w:lang w:val="en-CA"/>
        </w:rPr>
      </w:pPr>
      <w:r w:rsidRPr="00592CAF">
        <w:rPr>
          <w:lang w:val="en-CA"/>
        </w:rPr>
        <w:t>_____________________________________________________________________________________</w:t>
      </w:r>
    </w:p>
    <w:p w:rsidR="00D8541E" w:rsidRPr="00592CAF" w:rsidRDefault="00D8541E" w:rsidP="00D8541E">
      <w:pPr>
        <w:spacing w:before="240" w:line="360" w:lineRule="auto"/>
        <w:rPr>
          <w:lang w:val="en-CA"/>
        </w:rPr>
      </w:pPr>
      <w:r w:rsidRPr="00592CAF">
        <w:rPr>
          <w:lang w:val="en-CA"/>
        </w:rPr>
        <w:t>_____________________________________________________________________________________</w:t>
      </w:r>
    </w:p>
    <w:p w:rsidR="00D8541E" w:rsidRPr="00592CAF" w:rsidRDefault="00D8541E" w:rsidP="00D8541E">
      <w:pPr>
        <w:spacing w:before="240" w:line="360" w:lineRule="auto"/>
        <w:rPr>
          <w:lang w:val="en-CA"/>
        </w:rPr>
      </w:pPr>
      <w:r w:rsidRPr="00592CAF">
        <w:rPr>
          <w:lang w:val="en-CA"/>
        </w:rPr>
        <w:t>_____________________________________________________________________________________</w:t>
      </w:r>
    </w:p>
    <w:p w:rsidR="00AF60DA" w:rsidRPr="00592CAF" w:rsidRDefault="00AF60DA" w:rsidP="00D8541E">
      <w:pPr>
        <w:spacing w:before="240" w:line="360" w:lineRule="auto"/>
        <w:rPr>
          <w:b/>
          <w:lang w:val="en-CA"/>
        </w:rPr>
        <w:sectPr w:rsidR="00AF60DA" w:rsidRPr="00592CAF">
          <w:footerReference w:type="default" r:id="rId14"/>
          <w:pgSz w:w="12240" w:h="15840"/>
          <w:pgMar w:top="1440" w:right="1440" w:bottom="1440" w:left="1440" w:header="720" w:footer="720" w:gutter="0"/>
          <w:cols w:space="720"/>
          <w:docGrid w:linePitch="360"/>
        </w:sectPr>
      </w:pPr>
      <w:r w:rsidRPr="00592CAF">
        <w:rPr>
          <w:b/>
          <w:lang w:val="en-CA"/>
        </w:rPr>
        <w:t xml:space="preserve">Which of the following categories </w:t>
      </w:r>
      <w:r w:rsidR="00D8541E" w:rsidRPr="00592CAF">
        <w:rPr>
          <w:b/>
          <w:lang w:val="en-CA"/>
        </w:rPr>
        <w:t>best describes your product(s)?</w:t>
      </w:r>
    </w:p>
    <w:p w:rsidR="00AF60DA" w:rsidRPr="00592CAF" w:rsidRDefault="001F0D1A" w:rsidP="003F2E40">
      <w:pPr>
        <w:pStyle w:val="ListParagraph"/>
        <w:numPr>
          <w:ilvl w:val="0"/>
          <w:numId w:val="15"/>
        </w:numPr>
        <w:spacing w:after="0" w:line="360" w:lineRule="auto"/>
        <w:rPr>
          <w:rFonts w:asciiTheme="minorHAnsi" w:eastAsia="Times New Roman" w:hAnsiTheme="minorHAnsi"/>
          <w:b/>
          <w:bCs/>
          <w:sz w:val="22"/>
          <w:szCs w:val="22"/>
          <w:lang w:val="en-CA" w:eastAsia="en-CA"/>
        </w:rPr>
      </w:pPr>
      <w:r w:rsidRPr="00592CAF">
        <w:rPr>
          <w:rFonts w:asciiTheme="minorHAnsi" w:eastAsia="Times New Roman" w:hAnsiTheme="minorHAnsi"/>
          <w:b/>
          <w:bCs/>
          <w:sz w:val="22"/>
          <w:szCs w:val="22"/>
          <w:lang w:val="en-CA" w:eastAsia="en-CA"/>
        </w:rPr>
        <w:t>BAKING</w:t>
      </w:r>
    </w:p>
    <w:p w:rsidR="00AF60DA" w:rsidRPr="00592CAF" w:rsidRDefault="00AF60DA" w:rsidP="003F2E40">
      <w:pPr>
        <w:pStyle w:val="ListParagraph"/>
        <w:numPr>
          <w:ilvl w:val="0"/>
          <w:numId w:val="15"/>
        </w:numPr>
        <w:spacing w:after="0" w:line="360" w:lineRule="auto"/>
        <w:rPr>
          <w:rFonts w:asciiTheme="minorHAnsi" w:eastAsia="Times New Roman" w:hAnsiTheme="minorHAnsi"/>
          <w:b/>
          <w:bCs/>
          <w:sz w:val="22"/>
          <w:szCs w:val="22"/>
          <w:lang w:val="en-CA" w:eastAsia="en-CA"/>
        </w:rPr>
      </w:pPr>
      <w:r w:rsidRPr="00592CAF">
        <w:rPr>
          <w:rFonts w:asciiTheme="minorHAnsi" w:eastAsia="Times New Roman" w:hAnsiTheme="minorHAnsi"/>
          <w:b/>
          <w:bCs/>
          <w:sz w:val="22"/>
          <w:szCs w:val="22"/>
          <w:lang w:val="en-CA" w:eastAsia="en-CA"/>
        </w:rPr>
        <w:t>BEVERAGE</w:t>
      </w:r>
      <w:r w:rsidR="003F2E40" w:rsidRPr="00592CAF">
        <w:rPr>
          <w:rFonts w:asciiTheme="minorHAnsi" w:eastAsia="Times New Roman" w:hAnsiTheme="minorHAnsi"/>
          <w:b/>
          <w:bCs/>
          <w:sz w:val="22"/>
          <w:szCs w:val="22"/>
          <w:lang w:val="en-CA" w:eastAsia="en-CA"/>
        </w:rPr>
        <w:t xml:space="preserve"> - Alcoholic</w:t>
      </w:r>
    </w:p>
    <w:p w:rsidR="003F2E40" w:rsidRPr="00592CAF" w:rsidRDefault="003F2E40" w:rsidP="003F2E40">
      <w:pPr>
        <w:pStyle w:val="ListParagraph"/>
        <w:numPr>
          <w:ilvl w:val="0"/>
          <w:numId w:val="15"/>
        </w:numPr>
        <w:spacing w:after="0" w:line="360" w:lineRule="auto"/>
        <w:rPr>
          <w:rFonts w:asciiTheme="minorHAnsi" w:eastAsia="Times New Roman" w:hAnsiTheme="minorHAnsi"/>
          <w:b/>
          <w:bCs/>
          <w:sz w:val="22"/>
          <w:szCs w:val="22"/>
          <w:lang w:val="en-CA" w:eastAsia="en-CA"/>
        </w:rPr>
      </w:pPr>
      <w:r w:rsidRPr="00592CAF">
        <w:rPr>
          <w:rFonts w:asciiTheme="minorHAnsi" w:eastAsia="Times New Roman" w:hAnsiTheme="minorHAnsi"/>
          <w:b/>
          <w:bCs/>
          <w:sz w:val="22"/>
          <w:szCs w:val="22"/>
          <w:lang w:val="en-CA" w:eastAsia="en-CA"/>
        </w:rPr>
        <w:t>BEVERAGE - Non-alcoholic</w:t>
      </w:r>
    </w:p>
    <w:p w:rsidR="00AF60DA" w:rsidRPr="00592CAF" w:rsidRDefault="00AF60DA" w:rsidP="003F2E40">
      <w:pPr>
        <w:pStyle w:val="ListParagraph"/>
        <w:numPr>
          <w:ilvl w:val="0"/>
          <w:numId w:val="15"/>
        </w:numPr>
        <w:spacing w:after="0" w:line="360" w:lineRule="auto"/>
        <w:rPr>
          <w:rFonts w:asciiTheme="minorHAnsi" w:eastAsia="Times New Roman" w:hAnsiTheme="minorHAnsi"/>
          <w:b/>
          <w:bCs/>
          <w:sz w:val="22"/>
          <w:szCs w:val="22"/>
          <w:lang w:val="en-CA" w:eastAsia="en-CA"/>
        </w:rPr>
      </w:pPr>
      <w:r w:rsidRPr="00592CAF">
        <w:rPr>
          <w:rFonts w:asciiTheme="minorHAnsi" w:eastAsia="Times New Roman" w:hAnsiTheme="minorHAnsi"/>
          <w:b/>
          <w:bCs/>
          <w:sz w:val="22"/>
          <w:szCs w:val="22"/>
          <w:lang w:val="en-CA" w:eastAsia="en-CA"/>
        </w:rPr>
        <w:t>DAIRY</w:t>
      </w:r>
    </w:p>
    <w:p w:rsidR="00AF60DA" w:rsidRPr="00592CAF" w:rsidRDefault="00AF60DA" w:rsidP="003F2E40">
      <w:pPr>
        <w:pStyle w:val="ListParagraph"/>
        <w:numPr>
          <w:ilvl w:val="0"/>
          <w:numId w:val="15"/>
        </w:numPr>
        <w:spacing w:after="0" w:line="360" w:lineRule="auto"/>
        <w:rPr>
          <w:rFonts w:asciiTheme="minorHAnsi" w:eastAsia="Times New Roman" w:hAnsiTheme="minorHAnsi"/>
          <w:b/>
          <w:bCs/>
          <w:sz w:val="22"/>
          <w:szCs w:val="22"/>
          <w:lang w:val="en-CA" w:eastAsia="en-CA"/>
        </w:rPr>
      </w:pPr>
      <w:r w:rsidRPr="00592CAF">
        <w:rPr>
          <w:rFonts w:asciiTheme="minorHAnsi" w:eastAsia="Times New Roman" w:hAnsiTheme="minorHAnsi"/>
          <w:b/>
          <w:bCs/>
          <w:sz w:val="22"/>
          <w:szCs w:val="22"/>
          <w:lang w:val="en-CA" w:eastAsia="en-CA"/>
        </w:rPr>
        <w:t>ETHNIC FOOD</w:t>
      </w:r>
    </w:p>
    <w:p w:rsidR="00AF60DA" w:rsidRPr="00592CAF" w:rsidRDefault="00AF60DA" w:rsidP="003F2E40">
      <w:pPr>
        <w:pStyle w:val="ListParagraph"/>
        <w:numPr>
          <w:ilvl w:val="0"/>
          <w:numId w:val="15"/>
        </w:numPr>
        <w:spacing w:after="0" w:line="360" w:lineRule="auto"/>
        <w:rPr>
          <w:rFonts w:asciiTheme="minorHAnsi" w:eastAsia="Times New Roman" w:hAnsiTheme="minorHAnsi"/>
          <w:b/>
          <w:bCs/>
          <w:sz w:val="22"/>
          <w:szCs w:val="22"/>
          <w:lang w:val="en-CA" w:eastAsia="en-CA"/>
        </w:rPr>
      </w:pPr>
      <w:r w:rsidRPr="00592CAF">
        <w:rPr>
          <w:rFonts w:asciiTheme="minorHAnsi" w:eastAsia="Times New Roman" w:hAnsiTheme="minorHAnsi"/>
          <w:b/>
          <w:bCs/>
          <w:sz w:val="22"/>
          <w:szCs w:val="22"/>
          <w:lang w:val="en-CA" w:eastAsia="en-CA"/>
        </w:rPr>
        <w:t>FISH</w:t>
      </w:r>
    </w:p>
    <w:p w:rsidR="00AF60DA" w:rsidRPr="00592CAF" w:rsidRDefault="00AF60DA" w:rsidP="003F2E40">
      <w:pPr>
        <w:pStyle w:val="ListParagraph"/>
        <w:numPr>
          <w:ilvl w:val="0"/>
          <w:numId w:val="15"/>
        </w:numPr>
        <w:spacing w:after="0" w:line="360" w:lineRule="auto"/>
        <w:rPr>
          <w:rFonts w:asciiTheme="minorHAnsi" w:eastAsia="Times New Roman" w:hAnsiTheme="minorHAnsi"/>
          <w:b/>
          <w:bCs/>
          <w:sz w:val="22"/>
          <w:szCs w:val="22"/>
          <w:lang w:val="en-CA" w:eastAsia="en-CA"/>
        </w:rPr>
      </w:pPr>
      <w:r w:rsidRPr="00592CAF">
        <w:rPr>
          <w:rFonts w:asciiTheme="minorHAnsi" w:eastAsia="Times New Roman" w:hAnsiTheme="minorHAnsi"/>
          <w:b/>
          <w:bCs/>
          <w:sz w:val="22"/>
          <w:szCs w:val="22"/>
          <w:lang w:val="en-CA" w:eastAsia="en-CA"/>
        </w:rPr>
        <w:t>FROZEN MEALS</w:t>
      </w:r>
    </w:p>
    <w:p w:rsidR="00AF60DA" w:rsidRPr="00592CAF" w:rsidRDefault="00AF60DA" w:rsidP="003F2E40">
      <w:pPr>
        <w:pStyle w:val="ListParagraph"/>
        <w:numPr>
          <w:ilvl w:val="0"/>
          <w:numId w:val="15"/>
        </w:numPr>
        <w:spacing w:after="0" w:line="360" w:lineRule="auto"/>
        <w:rPr>
          <w:rFonts w:asciiTheme="minorHAnsi" w:eastAsia="Times New Roman" w:hAnsiTheme="minorHAnsi"/>
          <w:b/>
          <w:bCs/>
          <w:sz w:val="22"/>
          <w:szCs w:val="22"/>
          <w:lang w:val="en-CA" w:eastAsia="en-CA"/>
        </w:rPr>
      </w:pPr>
      <w:r w:rsidRPr="00592CAF">
        <w:rPr>
          <w:rFonts w:asciiTheme="minorHAnsi" w:eastAsia="Times New Roman" w:hAnsiTheme="minorHAnsi"/>
          <w:b/>
          <w:bCs/>
          <w:sz w:val="22"/>
          <w:szCs w:val="22"/>
          <w:lang w:val="en-CA" w:eastAsia="en-CA"/>
        </w:rPr>
        <w:t>FROZEN PRODUCE</w:t>
      </w:r>
    </w:p>
    <w:p w:rsidR="00AF60DA" w:rsidRPr="00592CAF" w:rsidRDefault="00AF60DA" w:rsidP="003F2E40">
      <w:pPr>
        <w:pStyle w:val="ListParagraph"/>
        <w:numPr>
          <w:ilvl w:val="0"/>
          <w:numId w:val="15"/>
        </w:numPr>
        <w:spacing w:after="0" w:line="360" w:lineRule="auto"/>
        <w:rPr>
          <w:rFonts w:asciiTheme="minorHAnsi" w:eastAsia="Times New Roman" w:hAnsiTheme="minorHAnsi"/>
          <w:b/>
          <w:bCs/>
          <w:sz w:val="22"/>
          <w:szCs w:val="22"/>
          <w:lang w:val="en-CA" w:eastAsia="en-CA"/>
        </w:rPr>
      </w:pPr>
      <w:r w:rsidRPr="00592CAF">
        <w:rPr>
          <w:rFonts w:asciiTheme="minorHAnsi" w:eastAsia="Times New Roman" w:hAnsiTheme="minorHAnsi"/>
          <w:b/>
          <w:bCs/>
          <w:sz w:val="22"/>
          <w:szCs w:val="22"/>
          <w:lang w:val="en-CA" w:eastAsia="en-CA"/>
        </w:rPr>
        <w:t>FRUIT (</w:t>
      </w:r>
      <w:r w:rsidR="003F2E40" w:rsidRPr="00592CAF">
        <w:rPr>
          <w:rFonts w:asciiTheme="minorHAnsi" w:eastAsia="Times New Roman" w:hAnsiTheme="minorHAnsi"/>
          <w:b/>
          <w:bCs/>
          <w:sz w:val="22"/>
          <w:szCs w:val="22"/>
          <w:lang w:val="en-CA" w:eastAsia="en-CA"/>
        </w:rPr>
        <w:t>cider, butter, preserves</w:t>
      </w:r>
      <w:r w:rsidRPr="00592CAF">
        <w:rPr>
          <w:rFonts w:asciiTheme="minorHAnsi" w:eastAsia="Times New Roman" w:hAnsiTheme="minorHAnsi"/>
          <w:b/>
          <w:bCs/>
          <w:sz w:val="22"/>
          <w:szCs w:val="22"/>
          <w:lang w:val="en-CA" w:eastAsia="en-CA"/>
        </w:rPr>
        <w:t>)</w:t>
      </w:r>
    </w:p>
    <w:p w:rsidR="00AF60DA" w:rsidRPr="00592CAF" w:rsidRDefault="00AF60DA" w:rsidP="006046A2">
      <w:pPr>
        <w:pStyle w:val="ListParagraph"/>
        <w:numPr>
          <w:ilvl w:val="0"/>
          <w:numId w:val="15"/>
        </w:numPr>
        <w:spacing w:after="0" w:line="360" w:lineRule="auto"/>
        <w:rPr>
          <w:rFonts w:asciiTheme="minorHAnsi" w:eastAsia="Times New Roman" w:hAnsiTheme="minorHAnsi"/>
          <w:b/>
          <w:bCs/>
          <w:sz w:val="22"/>
          <w:szCs w:val="22"/>
          <w:lang w:val="en-CA" w:eastAsia="en-CA"/>
        </w:rPr>
      </w:pPr>
      <w:r w:rsidRPr="00592CAF">
        <w:rPr>
          <w:rFonts w:asciiTheme="minorHAnsi" w:eastAsia="Times New Roman" w:hAnsiTheme="minorHAnsi"/>
          <w:b/>
          <w:bCs/>
          <w:sz w:val="22"/>
          <w:szCs w:val="22"/>
          <w:lang w:val="en-CA" w:eastAsia="en-CA"/>
        </w:rPr>
        <w:t>HONEY</w:t>
      </w:r>
      <w:r w:rsidR="00D8541E" w:rsidRPr="00592CAF">
        <w:rPr>
          <w:rFonts w:asciiTheme="minorHAnsi" w:eastAsia="Times New Roman" w:hAnsiTheme="minorHAnsi"/>
          <w:b/>
          <w:bCs/>
          <w:sz w:val="22"/>
          <w:szCs w:val="22"/>
          <w:lang w:val="en-CA" w:eastAsia="en-CA"/>
        </w:rPr>
        <w:t xml:space="preserve"> and </w:t>
      </w:r>
      <w:r w:rsidRPr="00592CAF">
        <w:rPr>
          <w:rFonts w:asciiTheme="minorHAnsi" w:eastAsia="Times New Roman" w:hAnsiTheme="minorHAnsi"/>
          <w:b/>
          <w:bCs/>
          <w:sz w:val="22"/>
          <w:szCs w:val="22"/>
          <w:lang w:val="en-CA" w:eastAsia="en-CA"/>
        </w:rPr>
        <w:t>MAPLE</w:t>
      </w:r>
    </w:p>
    <w:p w:rsidR="00AF60DA" w:rsidRPr="00592CAF" w:rsidRDefault="00AF60DA" w:rsidP="003F2E40">
      <w:pPr>
        <w:pStyle w:val="ListParagraph"/>
        <w:numPr>
          <w:ilvl w:val="0"/>
          <w:numId w:val="15"/>
        </w:numPr>
        <w:spacing w:after="0" w:line="360" w:lineRule="auto"/>
        <w:rPr>
          <w:rFonts w:asciiTheme="minorHAnsi" w:eastAsia="Times New Roman" w:hAnsiTheme="minorHAnsi"/>
          <w:b/>
          <w:bCs/>
          <w:sz w:val="22"/>
          <w:szCs w:val="22"/>
          <w:lang w:val="en-CA" w:eastAsia="en-CA"/>
        </w:rPr>
      </w:pPr>
      <w:r w:rsidRPr="00592CAF">
        <w:rPr>
          <w:rFonts w:asciiTheme="minorHAnsi" w:eastAsia="Times New Roman" w:hAnsiTheme="minorHAnsi"/>
          <w:b/>
          <w:bCs/>
          <w:sz w:val="22"/>
          <w:szCs w:val="22"/>
          <w:lang w:val="en-CA" w:eastAsia="en-CA"/>
        </w:rPr>
        <w:t>MEATS (</w:t>
      </w:r>
      <w:r w:rsidR="003F2E40" w:rsidRPr="00592CAF">
        <w:rPr>
          <w:rFonts w:asciiTheme="minorHAnsi" w:eastAsia="Times New Roman" w:hAnsiTheme="minorHAnsi"/>
          <w:b/>
          <w:bCs/>
          <w:sz w:val="22"/>
          <w:szCs w:val="22"/>
          <w:lang w:val="en-CA" w:eastAsia="en-CA"/>
        </w:rPr>
        <w:t>e.g. pies, game, sausages, deli</w:t>
      </w:r>
      <w:r w:rsidRPr="00592CAF">
        <w:rPr>
          <w:rFonts w:asciiTheme="minorHAnsi" w:eastAsia="Times New Roman" w:hAnsiTheme="minorHAnsi"/>
          <w:b/>
          <w:bCs/>
          <w:sz w:val="22"/>
          <w:szCs w:val="22"/>
          <w:lang w:val="en-CA" w:eastAsia="en-CA"/>
        </w:rPr>
        <w:t>)</w:t>
      </w:r>
    </w:p>
    <w:p w:rsidR="00AF60DA" w:rsidRPr="00592CAF" w:rsidRDefault="00AF60DA" w:rsidP="003F2E40">
      <w:pPr>
        <w:pStyle w:val="ListParagraph"/>
        <w:numPr>
          <w:ilvl w:val="0"/>
          <w:numId w:val="15"/>
        </w:numPr>
        <w:spacing w:after="0" w:line="360" w:lineRule="auto"/>
        <w:rPr>
          <w:rFonts w:asciiTheme="minorHAnsi" w:eastAsia="Times New Roman" w:hAnsiTheme="minorHAnsi"/>
          <w:b/>
          <w:bCs/>
          <w:sz w:val="22"/>
          <w:szCs w:val="22"/>
          <w:lang w:val="en-CA" w:eastAsia="en-CA"/>
        </w:rPr>
      </w:pPr>
      <w:r w:rsidRPr="00592CAF">
        <w:rPr>
          <w:rFonts w:asciiTheme="minorHAnsi" w:eastAsia="Times New Roman" w:hAnsiTheme="minorHAnsi"/>
          <w:b/>
          <w:bCs/>
          <w:sz w:val="22"/>
          <w:szCs w:val="22"/>
          <w:lang w:val="en-CA" w:eastAsia="en-CA"/>
        </w:rPr>
        <w:t>NUTS AND GRAINS</w:t>
      </w:r>
    </w:p>
    <w:p w:rsidR="00AF60DA" w:rsidRPr="00592CAF" w:rsidRDefault="00AF60DA" w:rsidP="003F2E40">
      <w:pPr>
        <w:pStyle w:val="ListParagraph"/>
        <w:numPr>
          <w:ilvl w:val="0"/>
          <w:numId w:val="15"/>
        </w:numPr>
        <w:spacing w:after="0" w:line="360" w:lineRule="auto"/>
        <w:rPr>
          <w:rFonts w:asciiTheme="minorHAnsi" w:eastAsia="Times New Roman" w:hAnsiTheme="minorHAnsi"/>
          <w:b/>
          <w:bCs/>
          <w:sz w:val="22"/>
          <w:szCs w:val="22"/>
          <w:lang w:val="en-CA" w:eastAsia="en-CA"/>
        </w:rPr>
      </w:pPr>
      <w:r w:rsidRPr="00592CAF">
        <w:rPr>
          <w:rFonts w:asciiTheme="minorHAnsi" w:eastAsia="Times New Roman" w:hAnsiTheme="minorHAnsi"/>
          <w:b/>
          <w:bCs/>
          <w:sz w:val="22"/>
          <w:szCs w:val="22"/>
          <w:lang w:val="en-CA" w:eastAsia="en-CA"/>
        </w:rPr>
        <w:t>PICKLING</w:t>
      </w:r>
    </w:p>
    <w:p w:rsidR="00AF60DA" w:rsidRPr="00592CAF" w:rsidRDefault="00AF60DA" w:rsidP="003F2E40">
      <w:pPr>
        <w:pStyle w:val="ListParagraph"/>
        <w:numPr>
          <w:ilvl w:val="0"/>
          <w:numId w:val="15"/>
        </w:numPr>
        <w:spacing w:after="0" w:line="360" w:lineRule="auto"/>
        <w:rPr>
          <w:rFonts w:asciiTheme="minorHAnsi" w:eastAsia="Times New Roman" w:hAnsiTheme="minorHAnsi"/>
          <w:b/>
          <w:bCs/>
          <w:sz w:val="22"/>
          <w:szCs w:val="22"/>
          <w:lang w:val="en-CA" w:eastAsia="en-CA"/>
        </w:rPr>
      </w:pPr>
      <w:r w:rsidRPr="00592CAF">
        <w:rPr>
          <w:rFonts w:asciiTheme="minorHAnsi" w:eastAsia="Times New Roman" w:hAnsiTheme="minorHAnsi"/>
          <w:b/>
          <w:bCs/>
          <w:sz w:val="22"/>
          <w:szCs w:val="22"/>
          <w:lang w:val="en-CA" w:eastAsia="en-CA"/>
        </w:rPr>
        <w:t>SAUCES, SOUPS &amp; DIPS</w:t>
      </w:r>
    </w:p>
    <w:p w:rsidR="00AF60DA" w:rsidRPr="00592CAF" w:rsidRDefault="00D8541E" w:rsidP="003F2E40">
      <w:pPr>
        <w:pStyle w:val="ListParagraph"/>
        <w:numPr>
          <w:ilvl w:val="0"/>
          <w:numId w:val="15"/>
        </w:numPr>
        <w:spacing w:after="0" w:line="360" w:lineRule="auto"/>
        <w:rPr>
          <w:rFonts w:asciiTheme="minorHAnsi" w:eastAsia="Times New Roman" w:hAnsiTheme="minorHAnsi"/>
          <w:b/>
          <w:bCs/>
          <w:sz w:val="22"/>
          <w:szCs w:val="22"/>
          <w:lang w:val="en-CA" w:eastAsia="en-CA"/>
        </w:rPr>
      </w:pPr>
      <w:r w:rsidRPr="00592CAF">
        <w:rPr>
          <w:rFonts w:asciiTheme="minorHAnsi" w:eastAsia="Times New Roman" w:hAnsiTheme="minorHAnsi"/>
          <w:b/>
          <w:bCs/>
          <w:sz w:val="22"/>
          <w:szCs w:val="22"/>
          <w:lang w:val="en-CA" w:eastAsia="en-CA"/>
        </w:rPr>
        <w:t>SPICES, POWDERS, RUBS, OILS,</w:t>
      </w:r>
      <w:r w:rsidR="00AF60DA" w:rsidRPr="00592CAF">
        <w:rPr>
          <w:rFonts w:asciiTheme="minorHAnsi" w:eastAsia="Times New Roman" w:hAnsiTheme="minorHAnsi"/>
          <w:b/>
          <w:bCs/>
          <w:sz w:val="22"/>
          <w:szCs w:val="22"/>
          <w:lang w:val="en-CA" w:eastAsia="en-CA"/>
        </w:rPr>
        <w:t xml:space="preserve"> DRESSINGS</w:t>
      </w:r>
    </w:p>
    <w:p w:rsidR="001F0D1A" w:rsidRPr="00592CAF" w:rsidRDefault="001F0D1A" w:rsidP="003F2E40">
      <w:pPr>
        <w:pStyle w:val="ListParagraph"/>
        <w:numPr>
          <w:ilvl w:val="0"/>
          <w:numId w:val="15"/>
        </w:numPr>
        <w:spacing w:after="0" w:line="360" w:lineRule="auto"/>
        <w:rPr>
          <w:rFonts w:asciiTheme="minorHAnsi" w:eastAsia="Times New Roman" w:hAnsiTheme="minorHAnsi"/>
          <w:b/>
          <w:bCs/>
          <w:sz w:val="22"/>
          <w:szCs w:val="22"/>
          <w:lang w:val="en-CA" w:eastAsia="en-CA"/>
        </w:rPr>
      </w:pPr>
      <w:r w:rsidRPr="00592CAF">
        <w:rPr>
          <w:rFonts w:asciiTheme="minorHAnsi" w:eastAsia="Times New Roman" w:hAnsiTheme="minorHAnsi"/>
          <w:b/>
          <w:bCs/>
          <w:sz w:val="22"/>
          <w:szCs w:val="22"/>
          <w:lang w:val="en-CA" w:eastAsia="en-CA"/>
        </w:rPr>
        <w:t>SPECIALTY OTHER</w:t>
      </w:r>
      <w:r w:rsidR="003F2E40" w:rsidRPr="00592CAF">
        <w:rPr>
          <w:rFonts w:asciiTheme="minorHAnsi" w:eastAsia="Times New Roman" w:hAnsiTheme="minorHAnsi"/>
          <w:b/>
          <w:bCs/>
          <w:sz w:val="22"/>
          <w:szCs w:val="22"/>
          <w:lang w:val="en-CA" w:eastAsia="en-CA"/>
        </w:rPr>
        <w:t>:</w:t>
      </w:r>
      <w:r w:rsidRPr="00592CAF">
        <w:rPr>
          <w:rFonts w:asciiTheme="minorHAnsi" w:eastAsia="Times New Roman" w:hAnsiTheme="minorHAnsi"/>
          <w:b/>
          <w:bCs/>
          <w:sz w:val="22"/>
          <w:szCs w:val="22"/>
          <w:lang w:val="en-CA" w:eastAsia="en-CA"/>
        </w:rPr>
        <w:t xml:space="preserve"> </w:t>
      </w:r>
    </w:p>
    <w:p w:rsidR="00AF60DA" w:rsidRPr="00592CAF" w:rsidRDefault="00D8541E" w:rsidP="00D8541E">
      <w:pPr>
        <w:pStyle w:val="ListParagraph"/>
        <w:spacing w:before="240" w:after="0" w:line="360" w:lineRule="auto"/>
        <w:rPr>
          <w:rFonts w:asciiTheme="minorHAnsi" w:eastAsia="Times New Roman" w:hAnsiTheme="minorHAnsi"/>
          <w:b/>
          <w:bCs/>
          <w:sz w:val="22"/>
          <w:szCs w:val="22"/>
          <w:lang w:val="en-CA" w:eastAsia="en-CA"/>
        </w:rPr>
        <w:sectPr w:rsidR="00AF60DA" w:rsidRPr="00592CAF" w:rsidSect="00AF60DA">
          <w:type w:val="continuous"/>
          <w:pgSz w:w="12240" w:h="15840"/>
          <w:pgMar w:top="1440" w:right="1440" w:bottom="1440" w:left="1440" w:header="720" w:footer="720" w:gutter="0"/>
          <w:cols w:num="2" w:space="720"/>
          <w:docGrid w:linePitch="360"/>
        </w:sectPr>
      </w:pPr>
      <w:r w:rsidRPr="00592CAF">
        <w:rPr>
          <w:rFonts w:asciiTheme="minorHAnsi" w:eastAsia="Times New Roman" w:hAnsiTheme="minorHAnsi"/>
          <w:b/>
          <w:bCs/>
          <w:sz w:val="22"/>
          <w:szCs w:val="22"/>
          <w:lang w:val="en-CA" w:eastAsia="en-CA"/>
        </w:rPr>
        <w:t>_</w:t>
      </w:r>
      <w:r w:rsidR="001F0D1A" w:rsidRPr="00592CAF">
        <w:rPr>
          <w:rFonts w:asciiTheme="minorHAnsi" w:eastAsia="Times New Roman" w:hAnsiTheme="minorHAnsi"/>
          <w:b/>
          <w:bCs/>
          <w:sz w:val="22"/>
          <w:szCs w:val="22"/>
          <w:lang w:val="en-CA" w:eastAsia="en-CA"/>
        </w:rPr>
        <w:t>_____________________________</w:t>
      </w:r>
      <w:r w:rsidR="003F2E40" w:rsidRPr="00592CAF">
        <w:rPr>
          <w:rFonts w:asciiTheme="minorHAnsi" w:eastAsia="Times New Roman" w:hAnsiTheme="minorHAnsi"/>
          <w:b/>
          <w:bCs/>
          <w:sz w:val="22"/>
          <w:szCs w:val="22"/>
          <w:lang w:val="en-CA" w:eastAsia="en-CA"/>
        </w:rPr>
        <w:t>__</w:t>
      </w:r>
    </w:p>
    <w:p w:rsidR="00D8541E" w:rsidRPr="00592CAF" w:rsidRDefault="001F0D1A" w:rsidP="00D8541E">
      <w:pPr>
        <w:spacing w:before="240" w:line="360" w:lineRule="auto"/>
        <w:rPr>
          <w:b/>
          <w:lang w:val="en-CA"/>
        </w:rPr>
      </w:pPr>
      <w:r w:rsidRPr="00592CAF">
        <w:rPr>
          <w:b/>
          <w:lang w:val="en-CA"/>
        </w:rPr>
        <w:t>Do you specialize in products for special diets, e.g. gluten-free</w:t>
      </w:r>
      <w:r w:rsidR="00EE200C" w:rsidRPr="00592CAF">
        <w:rPr>
          <w:b/>
          <w:lang w:val="en-CA"/>
        </w:rPr>
        <w:t xml:space="preserve">, kosher or </w:t>
      </w:r>
      <w:r w:rsidR="00D8541E" w:rsidRPr="00592CAF">
        <w:rPr>
          <w:b/>
          <w:lang w:val="en-CA"/>
        </w:rPr>
        <w:t>organic</w:t>
      </w:r>
      <w:r w:rsidRPr="00592CAF">
        <w:rPr>
          <w:b/>
          <w:lang w:val="en-CA"/>
        </w:rPr>
        <w:t xml:space="preserve">? </w:t>
      </w:r>
      <w:r w:rsidR="00EE200C" w:rsidRPr="00592CAF">
        <w:rPr>
          <w:b/>
          <w:lang w:val="en-CA"/>
        </w:rPr>
        <w:t>If so, please specify</w:t>
      </w:r>
      <w:r w:rsidRPr="00592CAF">
        <w:rPr>
          <w:b/>
          <w:lang w:val="en-CA"/>
        </w:rPr>
        <w:t xml:space="preserve">: </w:t>
      </w:r>
    </w:p>
    <w:p w:rsidR="001F0D1A" w:rsidRPr="00592CAF" w:rsidRDefault="001F0D1A" w:rsidP="00D8541E">
      <w:pPr>
        <w:spacing w:before="240" w:line="360" w:lineRule="auto"/>
        <w:rPr>
          <w:b/>
          <w:lang w:val="en-CA"/>
        </w:rPr>
      </w:pPr>
      <w:r w:rsidRPr="00592CAF">
        <w:rPr>
          <w:b/>
          <w:lang w:val="en-CA"/>
        </w:rPr>
        <w:t>_______________________________________________________</w:t>
      </w:r>
      <w:r w:rsidR="003F2E40" w:rsidRPr="00592CAF">
        <w:rPr>
          <w:b/>
          <w:lang w:val="en-CA"/>
        </w:rPr>
        <w:t>______________________________</w:t>
      </w:r>
    </w:p>
    <w:p w:rsidR="00D8541E" w:rsidRPr="00592CAF" w:rsidRDefault="00AF60DA" w:rsidP="003F2E40">
      <w:pPr>
        <w:spacing w:before="240" w:line="360" w:lineRule="auto"/>
        <w:rPr>
          <w:b/>
          <w:lang w:val="en-CA"/>
        </w:rPr>
      </w:pPr>
      <w:r w:rsidRPr="00592CAF">
        <w:rPr>
          <w:b/>
          <w:lang w:val="en-CA"/>
        </w:rPr>
        <w:t xml:space="preserve">What product samples would you feature at your showcase </w:t>
      </w:r>
      <w:r w:rsidR="002F548B" w:rsidRPr="00592CAF">
        <w:rPr>
          <w:b/>
          <w:lang w:val="en-CA"/>
        </w:rPr>
        <w:t>booth</w:t>
      </w:r>
      <w:r w:rsidRPr="00592CAF">
        <w:rPr>
          <w:b/>
          <w:lang w:val="en-CA"/>
        </w:rPr>
        <w:t xml:space="preserve">? </w:t>
      </w:r>
    </w:p>
    <w:p w:rsidR="00D8541E" w:rsidRPr="00592CAF" w:rsidRDefault="00D8541E" w:rsidP="00D8541E">
      <w:pPr>
        <w:spacing w:before="240" w:line="360" w:lineRule="auto"/>
        <w:rPr>
          <w:b/>
          <w:lang w:val="en-CA"/>
        </w:rPr>
      </w:pPr>
      <w:r w:rsidRPr="00592CAF">
        <w:rPr>
          <w:b/>
          <w:lang w:val="en-CA"/>
        </w:rPr>
        <w:t>_____________________________________________________________________________________</w:t>
      </w:r>
    </w:p>
    <w:p w:rsidR="00D8541E" w:rsidRPr="00592CAF" w:rsidRDefault="00D8541E" w:rsidP="00D8541E">
      <w:pPr>
        <w:spacing w:before="240" w:line="360" w:lineRule="auto"/>
        <w:rPr>
          <w:b/>
          <w:lang w:val="en-CA"/>
        </w:rPr>
      </w:pPr>
      <w:r w:rsidRPr="00592CAF">
        <w:rPr>
          <w:b/>
          <w:lang w:val="en-CA"/>
        </w:rPr>
        <w:t>_____________________________________________________________________________________</w:t>
      </w:r>
    </w:p>
    <w:p w:rsidR="007C0AB1" w:rsidRDefault="007C0AB1" w:rsidP="003F2E40">
      <w:pPr>
        <w:spacing w:before="240" w:line="360" w:lineRule="auto"/>
        <w:rPr>
          <w:b/>
          <w:lang w:val="en-CA"/>
        </w:rPr>
      </w:pPr>
      <w:r w:rsidRPr="00592CAF">
        <w:rPr>
          <w:b/>
          <w:lang w:val="en-CA"/>
        </w:rPr>
        <w:t>Please indicate any additional requirements</w:t>
      </w:r>
      <w:r w:rsidR="00AF60DA" w:rsidRPr="00592CAF">
        <w:rPr>
          <w:b/>
          <w:lang w:val="en-CA"/>
        </w:rPr>
        <w:t xml:space="preserve"> you would have for your showcase </w:t>
      </w:r>
      <w:r w:rsidR="002F548B" w:rsidRPr="00592CAF">
        <w:rPr>
          <w:b/>
          <w:lang w:val="en-CA"/>
        </w:rPr>
        <w:t>booth</w:t>
      </w:r>
      <w:r w:rsidR="00AF60DA" w:rsidRPr="00592CAF">
        <w:rPr>
          <w:b/>
          <w:lang w:val="en-CA"/>
        </w:rPr>
        <w:t>:</w:t>
      </w:r>
    </w:p>
    <w:p w:rsidR="00C345CF" w:rsidRPr="00C345CF" w:rsidRDefault="00C345CF" w:rsidP="00C345CF">
      <w:pPr>
        <w:spacing w:line="360" w:lineRule="auto"/>
        <w:rPr>
          <w:lang w:val="en-CA"/>
        </w:rPr>
      </w:pPr>
      <w:r w:rsidRPr="00C345CF">
        <w:rPr>
          <w:lang w:val="en-CA"/>
        </w:rPr>
        <w:t xml:space="preserve">Note: </w:t>
      </w:r>
      <w:r>
        <w:rPr>
          <w:lang w:val="en-CA"/>
        </w:rPr>
        <w:t>Fees might</w:t>
      </w:r>
      <w:r w:rsidRPr="00C345CF">
        <w:rPr>
          <w:lang w:val="en-CA"/>
        </w:rPr>
        <w:t xml:space="preserve"> be charged to cover the cost of materials.</w:t>
      </w:r>
    </w:p>
    <w:p w:rsidR="00592CAF" w:rsidRPr="005E794C" w:rsidRDefault="00592CAF" w:rsidP="00592CAF">
      <w:pPr>
        <w:numPr>
          <w:ilvl w:val="0"/>
          <w:numId w:val="5"/>
        </w:numPr>
        <w:spacing w:after="0" w:line="360" w:lineRule="auto"/>
        <w:rPr>
          <w:lang w:val="en-CA"/>
        </w:rPr>
      </w:pPr>
      <w:r w:rsidRPr="005E794C">
        <w:rPr>
          <w:lang w:val="en-CA"/>
        </w:rPr>
        <w:t>White table cloth for booth table</w:t>
      </w:r>
    </w:p>
    <w:p w:rsidR="00B70B7F" w:rsidRPr="00B70B7F" w:rsidRDefault="00592CAF" w:rsidP="00592CAF">
      <w:pPr>
        <w:numPr>
          <w:ilvl w:val="0"/>
          <w:numId w:val="5"/>
        </w:numPr>
        <w:spacing w:after="0" w:line="360" w:lineRule="auto"/>
        <w:rPr>
          <w:lang w:val="en-CA"/>
        </w:rPr>
      </w:pPr>
      <w:r w:rsidRPr="005E794C">
        <w:t xml:space="preserve">Electricity </w:t>
      </w:r>
    </w:p>
    <w:p w:rsidR="00592CAF" w:rsidRPr="005E794C" w:rsidRDefault="00592CAF" w:rsidP="00B70B7F">
      <w:pPr>
        <w:spacing w:after="0" w:line="360" w:lineRule="auto"/>
        <w:ind w:left="720"/>
        <w:rPr>
          <w:lang w:val="en-CA"/>
        </w:rPr>
      </w:pPr>
      <w:r w:rsidRPr="005E794C">
        <w:rPr>
          <w:lang w:val="en-CA"/>
        </w:rPr>
        <w:t>(Limited availability. For food safety only, i.e. keeping hot food samples hot.</w:t>
      </w:r>
      <w:r w:rsidR="00B70B7F">
        <w:rPr>
          <w:lang w:val="en-CA"/>
        </w:rPr>
        <w:t xml:space="preserve"> Exhibitors are required to bring their own extension cords and power bars.</w:t>
      </w:r>
      <w:r w:rsidRPr="005E794C">
        <w:rPr>
          <w:lang w:val="en-CA"/>
        </w:rPr>
        <w:t>)</w:t>
      </w:r>
    </w:p>
    <w:p w:rsidR="00592CAF" w:rsidRPr="005E794C" w:rsidRDefault="00592CAF" w:rsidP="00592CAF">
      <w:pPr>
        <w:pStyle w:val="PlainText"/>
        <w:spacing w:line="360" w:lineRule="auto"/>
        <w:ind w:left="720"/>
        <w:rPr>
          <w:rFonts w:asciiTheme="minorHAnsi" w:hAnsiTheme="minorHAnsi"/>
          <w:szCs w:val="22"/>
        </w:rPr>
      </w:pPr>
      <w:r w:rsidRPr="005E794C">
        <w:rPr>
          <w:rFonts w:asciiTheme="minorHAnsi" w:hAnsiTheme="minorHAnsi"/>
          <w:szCs w:val="22"/>
        </w:rPr>
        <w:t>How many amps? ___________________________</w:t>
      </w:r>
    </w:p>
    <w:p w:rsidR="00592CAF" w:rsidRPr="005E794C" w:rsidRDefault="00592CAF" w:rsidP="00592CAF">
      <w:pPr>
        <w:pStyle w:val="PlainText"/>
        <w:spacing w:line="360" w:lineRule="auto"/>
        <w:ind w:left="720"/>
        <w:rPr>
          <w:rFonts w:asciiTheme="minorHAnsi" w:hAnsiTheme="minorHAnsi"/>
          <w:szCs w:val="22"/>
        </w:rPr>
      </w:pPr>
      <w:r w:rsidRPr="005E794C">
        <w:rPr>
          <w:rFonts w:asciiTheme="minorHAnsi" w:hAnsiTheme="minorHAnsi"/>
          <w:szCs w:val="22"/>
        </w:rPr>
        <w:t>Please list the equipment the power will be used for.</w:t>
      </w:r>
    </w:p>
    <w:p w:rsidR="00592CAF" w:rsidRPr="005E794C" w:rsidRDefault="00592CAF" w:rsidP="00592CAF">
      <w:pPr>
        <w:spacing w:before="240" w:line="360" w:lineRule="auto"/>
        <w:ind w:firstLine="720"/>
        <w:rPr>
          <w:lang w:val="en-CA"/>
        </w:rPr>
      </w:pPr>
      <w:r w:rsidRPr="005E794C">
        <w:rPr>
          <w:lang w:val="en-CA"/>
        </w:rPr>
        <w:t>______________________________________________________________________________</w:t>
      </w:r>
    </w:p>
    <w:p w:rsidR="00914D8D" w:rsidRPr="005E794C" w:rsidRDefault="00914D8D" w:rsidP="00914D8D">
      <w:pPr>
        <w:pStyle w:val="ListParagraph"/>
        <w:spacing w:before="240" w:line="360" w:lineRule="auto"/>
        <w:rPr>
          <w:rFonts w:asciiTheme="minorHAnsi" w:hAnsiTheme="minorHAnsi"/>
          <w:sz w:val="22"/>
          <w:szCs w:val="22"/>
          <w:lang w:val="en-CA"/>
        </w:rPr>
      </w:pPr>
      <w:r w:rsidRPr="005E794C">
        <w:rPr>
          <w:rFonts w:asciiTheme="minorHAnsi" w:hAnsiTheme="minorHAnsi"/>
          <w:sz w:val="22"/>
          <w:szCs w:val="22"/>
          <w:lang w:val="en-CA"/>
        </w:rPr>
        <w:t>______________________________________________________________________________</w:t>
      </w:r>
    </w:p>
    <w:p w:rsidR="00592CAF" w:rsidRPr="005E794C" w:rsidRDefault="00592CAF" w:rsidP="00914D8D">
      <w:pPr>
        <w:pStyle w:val="ListParagraph"/>
        <w:spacing w:after="0" w:line="360" w:lineRule="auto"/>
        <w:rPr>
          <w:rFonts w:asciiTheme="minorHAnsi" w:hAnsiTheme="minorHAnsi"/>
          <w:sz w:val="22"/>
          <w:szCs w:val="22"/>
          <w:lang w:val="en-CA"/>
        </w:rPr>
      </w:pPr>
      <w:r w:rsidRPr="005E794C">
        <w:rPr>
          <w:rFonts w:asciiTheme="minorHAnsi" w:hAnsiTheme="minorHAnsi"/>
          <w:sz w:val="22"/>
          <w:szCs w:val="22"/>
          <w:lang w:val="en-CA"/>
        </w:rPr>
        <w:t>______________________________________________________________________________</w:t>
      </w:r>
    </w:p>
    <w:p w:rsidR="00592CAF" w:rsidRPr="005E794C" w:rsidRDefault="00E66C9A" w:rsidP="00914D8D">
      <w:pPr>
        <w:numPr>
          <w:ilvl w:val="0"/>
          <w:numId w:val="5"/>
        </w:numPr>
        <w:spacing w:before="240" w:after="0" w:line="360" w:lineRule="auto"/>
        <w:rPr>
          <w:lang w:val="en-CA"/>
        </w:rPr>
      </w:pPr>
      <w:r w:rsidRPr="005E794C">
        <w:rPr>
          <w:lang w:val="en-CA"/>
        </w:rPr>
        <w:t>Ice</w:t>
      </w:r>
      <w:r w:rsidR="00454D67" w:rsidRPr="005E794C">
        <w:rPr>
          <w:lang w:val="en-CA"/>
        </w:rPr>
        <w:t>.</w:t>
      </w:r>
      <w:r w:rsidRPr="005E794C">
        <w:rPr>
          <w:lang w:val="en-CA"/>
        </w:rPr>
        <w:t xml:space="preserve"> </w:t>
      </w:r>
      <w:r w:rsidR="00454D67" w:rsidRPr="005E794C">
        <w:rPr>
          <w:lang w:val="en-CA"/>
        </w:rPr>
        <w:t>I</w:t>
      </w:r>
      <w:r w:rsidRPr="005E794C">
        <w:rPr>
          <w:lang w:val="en-CA"/>
        </w:rPr>
        <w:t>ndicate number of bags: ____________</w:t>
      </w:r>
    </w:p>
    <w:p w:rsidR="00592CAF" w:rsidRPr="005E794C" w:rsidRDefault="007C0AB1" w:rsidP="00914D8D">
      <w:pPr>
        <w:numPr>
          <w:ilvl w:val="0"/>
          <w:numId w:val="5"/>
        </w:numPr>
        <w:spacing w:before="240" w:after="0" w:line="360" w:lineRule="auto"/>
        <w:rPr>
          <w:lang w:val="en-CA"/>
        </w:rPr>
      </w:pPr>
      <w:r w:rsidRPr="005E794C">
        <w:rPr>
          <w:lang w:val="en-CA"/>
        </w:rPr>
        <w:t>Special Requests</w:t>
      </w:r>
      <w:r w:rsidR="00D8541E" w:rsidRPr="005E794C">
        <w:rPr>
          <w:lang w:val="en-CA"/>
        </w:rPr>
        <w:t xml:space="preserve">: </w:t>
      </w:r>
      <w:r w:rsidR="00592CAF" w:rsidRPr="005E794C">
        <w:rPr>
          <w:lang w:val="en-CA"/>
        </w:rPr>
        <w:t>______________________________________________________________________________</w:t>
      </w:r>
    </w:p>
    <w:p w:rsidR="00B70B7F" w:rsidRPr="00B70B7F" w:rsidRDefault="00B70B7F" w:rsidP="004D25E0">
      <w:pPr>
        <w:numPr>
          <w:ilvl w:val="0"/>
          <w:numId w:val="5"/>
        </w:numPr>
        <w:spacing w:after="0" w:line="240" w:lineRule="auto"/>
        <w:rPr>
          <w:lang w:val="en-CA"/>
        </w:rPr>
      </w:pPr>
      <w:r w:rsidRPr="00B70B7F">
        <w:rPr>
          <w:lang w:val="en-CA"/>
        </w:rPr>
        <w:t>Would you be bringing any large exhibit items or equipment such as a backdrop, piece of furniture or small appliance</w:t>
      </w:r>
      <w:r>
        <w:rPr>
          <w:lang w:val="en-CA"/>
        </w:rPr>
        <w:t xml:space="preserve"> other than described above</w:t>
      </w:r>
      <w:r w:rsidRPr="00B70B7F">
        <w:rPr>
          <w:lang w:val="en-CA"/>
        </w:rPr>
        <w:t>? If so, please advise which items:</w:t>
      </w:r>
    </w:p>
    <w:p w:rsidR="00914D8D" w:rsidRPr="005E794C" w:rsidRDefault="00914D8D" w:rsidP="00914D8D">
      <w:pPr>
        <w:pStyle w:val="ListParagraph"/>
        <w:spacing w:before="240" w:line="360" w:lineRule="auto"/>
        <w:rPr>
          <w:rFonts w:asciiTheme="minorHAnsi" w:hAnsiTheme="minorHAnsi"/>
          <w:sz w:val="22"/>
          <w:szCs w:val="22"/>
          <w:lang w:val="en-CA"/>
        </w:rPr>
      </w:pPr>
      <w:r w:rsidRPr="005E794C">
        <w:rPr>
          <w:rFonts w:asciiTheme="minorHAnsi" w:hAnsiTheme="minorHAnsi"/>
          <w:sz w:val="22"/>
          <w:szCs w:val="22"/>
          <w:lang w:val="en-CA"/>
        </w:rPr>
        <w:t>______________________________________________________________________________</w:t>
      </w:r>
    </w:p>
    <w:p w:rsidR="00096FBB" w:rsidRPr="005E794C" w:rsidRDefault="00096FBB" w:rsidP="00592CAF">
      <w:pPr>
        <w:pStyle w:val="ListParagraph"/>
        <w:spacing w:before="240" w:line="360" w:lineRule="auto"/>
        <w:rPr>
          <w:rFonts w:asciiTheme="minorHAnsi" w:hAnsiTheme="minorHAnsi"/>
          <w:sz w:val="22"/>
          <w:szCs w:val="22"/>
          <w:lang w:val="en-CA"/>
        </w:rPr>
      </w:pPr>
      <w:r w:rsidRPr="005E794C">
        <w:rPr>
          <w:rFonts w:asciiTheme="minorHAnsi" w:hAnsiTheme="minorHAnsi"/>
          <w:sz w:val="22"/>
          <w:szCs w:val="22"/>
          <w:lang w:val="en-CA"/>
        </w:rPr>
        <w:t>______________________________________________________________________________</w:t>
      </w:r>
    </w:p>
    <w:p w:rsidR="00914D8D" w:rsidRPr="005E794C" w:rsidRDefault="00914D8D" w:rsidP="00914D8D">
      <w:pPr>
        <w:pStyle w:val="ListParagraph"/>
        <w:spacing w:before="240" w:line="360" w:lineRule="auto"/>
        <w:rPr>
          <w:rFonts w:asciiTheme="minorHAnsi" w:hAnsiTheme="minorHAnsi"/>
          <w:sz w:val="22"/>
          <w:szCs w:val="22"/>
          <w:lang w:val="en-CA"/>
        </w:rPr>
      </w:pPr>
      <w:r w:rsidRPr="005E794C">
        <w:rPr>
          <w:rFonts w:asciiTheme="minorHAnsi" w:hAnsiTheme="minorHAnsi"/>
          <w:sz w:val="22"/>
          <w:szCs w:val="22"/>
          <w:lang w:val="en-CA"/>
        </w:rPr>
        <w:t>______________________________________________________________________________</w:t>
      </w:r>
    </w:p>
    <w:p w:rsidR="00B33468" w:rsidRPr="006116E9" w:rsidRDefault="005E794C" w:rsidP="00096FBB">
      <w:pPr>
        <w:pStyle w:val="Heading2"/>
      </w:pPr>
      <w:r>
        <w:t>Exhibitor R</w:t>
      </w:r>
      <w:r w:rsidR="00B33468" w:rsidRPr="006116E9">
        <w:t>egulations</w:t>
      </w:r>
    </w:p>
    <w:p w:rsidR="00B33468" w:rsidRPr="005E794C" w:rsidRDefault="00096FBB" w:rsidP="00B33468">
      <w:pPr>
        <w:pStyle w:val="ListParagraph"/>
        <w:numPr>
          <w:ilvl w:val="0"/>
          <w:numId w:val="14"/>
        </w:numPr>
        <w:rPr>
          <w:rFonts w:asciiTheme="minorHAnsi" w:hAnsiTheme="minorHAnsi"/>
          <w:sz w:val="22"/>
          <w:szCs w:val="22"/>
          <w:lang w:val="en-CA"/>
        </w:rPr>
      </w:pPr>
      <w:r w:rsidRPr="005E794C">
        <w:rPr>
          <w:rFonts w:asciiTheme="minorHAnsi" w:hAnsiTheme="minorHAnsi"/>
          <w:sz w:val="22"/>
          <w:szCs w:val="22"/>
          <w:lang w:val="en-CA"/>
        </w:rPr>
        <w:t>Please keep open liquids at the booth to a minimum. Handwashing is available in nearby washrooms. If you require water at your booth, please bring your own with you.</w:t>
      </w:r>
    </w:p>
    <w:p w:rsidR="00B33468" w:rsidRPr="005E794C" w:rsidRDefault="00B33468" w:rsidP="00B33468">
      <w:pPr>
        <w:pStyle w:val="ListParagraph"/>
        <w:numPr>
          <w:ilvl w:val="0"/>
          <w:numId w:val="14"/>
        </w:numPr>
        <w:rPr>
          <w:rFonts w:asciiTheme="minorHAnsi" w:hAnsiTheme="minorHAnsi"/>
          <w:sz w:val="22"/>
          <w:szCs w:val="22"/>
          <w:lang w:val="en-CA"/>
        </w:rPr>
      </w:pPr>
      <w:r w:rsidRPr="005E794C">
        <w:rPr>
          <w:rFonts w:asciiTheme="minorHAnsi" w:hAnsiTheme="minorHAnsi"/>
          <w:sz w:val="22"/>
          <w:szCs w:val="22"/>
          <w:lang w:val="en-CA"/>
        </w:rPr>
        <w:t>Propane and any other combustible substances are strictly prohibited within the Facility.</w:t>
      </w:r>
    </w:p>
    <w:p w:rsidR="00B33468" w:rsidRPr="005E794C" w:rsidRDefault="00B33468" w:rsidP="00B33468">
      <w:pPr>
        <w:pStyle w:val="ListParagraph"/>
        <w:numPr>
          <w:ilvl w:val="0"/>
          <w:numId w:val="14"/>
        </w:numPr>
        <w:rPr>
          <w:rFonts w:asciiTheme="minorHAnsi" w:hAnsiTheme="minorHAnsi"/>
          <w:sz w:val="22"/>
          <w:szCs w:val="22"/>
          <w:lang w:val="en-CA"/>
        </w:rPr>
      </w:pPr>
      <w:r w:rsidRPr="005E794C">
        <w:rPr>
          <w:rFonts w:asciiTheme="minorHAnsi" w:hAnsiTheme="minorHAnsi"/>
          <w:sz w:val="22"/>
          <w:szCs w:val="22"/>
          <w:lang w:val="en-CA"/>
        </w:rPr>
        <w:t>Pyro, open flame, smoke machines and confetti canons must be pre-approved twenty-one (21) days in advance in writing from Georgian College Conference Services.</w:t>
      </w:r>
    </w:p>
    <w:p w:rsidR="00B33468" w:rsidRPr="005E794C" w:rsidRDefault="00B33468" w:rsidP="00B33468">
      <w:pPr>
        <w:pStyle w:val="ListParagraph"/>
        <w:numPr>
          <w:ilvl w:val="0"/>
          <w:numId w:val="14"/>
        </w:numPr>
        <w:rPr>
          <w:rFonts w:asciiTheme="minorHAnsi" w:hAnsiTheme="minorHAnsi"/>
          <w:sz w:val="22"/>
          <w:szCs w:val="22"/>
          <w:lang w:val="en-CA"/>
        </w:rPr>
      </w:pPr>
      <w:r w:rsidRPr="005E794C">
        <w:rPr>
          <w:rFonts w:asciiTheme="minorHAnsi" w:hAnsiTheme="minorHAnsi"/>
          <w:sz w:val="22"/>
          <w:szCs w:val="22"/>
          <w:lang w:val="en-CA"/>
        </w:rPr>
        <w:t>All booths or exhibits exceeding 8.6 feet in height (including the table) must be stable and pre-approved in writing by Georgian College Conference Services (14) days prior to the event.</w:t>
      </w:r>
    </w:p>
    <w:p w:rsidR="00B33468" w:rsidRPr="005E794C" w:rsidRDefault="00B33468" w:rsidP="00B33468">
      <w:pPr>
        <w:pStyle w:val="ListParagraph"/>
        <w:numPr>
          <w:ilvl w:val="0"/>
          <w:numId w:val="14"/>
        </w:numPr>
        <w:rPr>
          <w:rFonts w:asciiTheme="minorHAnsi" w:hAnsiTheme="minorHAnsi"/>
          <w:sz w:val="22"/>
          <w:szCs w:val="22"/>
          <w:lang w:val="en-CA"/>
        </w:rPr>
      </w:pPr>
      <w:r w:rsidRPr="005E794C">
        <w:rPr>
          <w:rFonts w:asciiTheme="minorHAnsi" w:hAnsiTheme="minorHAnsi"/>
          <w:sz w:val="22"/>
          <w:szCs w:val="22"/>
          <w:lang w:val="en-CA"/>
        </w:rPr>
        <w:t>Compressed air cylinders are strictly prohibited within the Athletic Centre or any buildings on Georgian College’s campus.</w:t>
      </w:r>
    </w:p>
    <w:p w:rsidR="00B33468" w:rsidRPr="005E794C" w:rsidRDefault="00B33468" w:rsidP="00B33468">
      <w:pPr>
        <w:pStyle w:val="ListParagraph"/>
        <w:numPr>
          <w:ilvl w:val="0"/>
          <w:numId w:val="14"/>
        </w:numPr>
        <w:rPr>
          <w:rFonts w:asciiTheme="minorHAnsi" w:hAnsiTheme="minorHAnsi"/>
          <w:sz w:val="22"/>
          <w:szCs w:val="22"/>
          <w:lang w:val="en-CA"/>
        </w:rPr>
      </w:pPr>
      <w:r w:rsidRPr="005E794C">
        <w:rPr>
          <w:rFonts w:asciiTheme="minorHAnsi" w:hAnsiTheme="minorHAnsi"/>
          <w:sz w:val="22"/>
          <w:szCs w:val="22"/>
          <w:lang w:val="en-CA"/>
        </w:rPr>
        <w:t>Motor vehicles used in a display must have the battery removed, oils drained, gas tanks drained and the filler cap sealed with a locking device or tape. The said vehicle must be pushed into place in such a manner as to not mark the floor and be placed on rubber matting supplied by facility.</w:t>
      </w:r>
    </w:p>
    <w:p w:rsidR="00B33468" w:rsidRPr="005E794C" w:rsidRDefault="00B33468" w:rsidP="00B33468">
      <w:pPr>
        <w:pStyle w:val="ListParagraph"/>
        <w:numPr>
          <w:ilvl w:val="0"/>
          <w:numId w:val="14"/>
        </w:numPr>
        <w:rPr>
          <w:rFonts w:asciiTheme="minorHAnsi" w:hAnsiTheme="minorHAnsi"/>
          <w:sz w:val="22"/>
          <w:szCs w:val="22"/>
          <w:lang w:val="en-CA"/>
        </w:rPr>
      </w:pPr>
      <w:r w:rsidRPr="005E794C">
        <w:rPr>
          <w:rFonts w:asciiTheme="minorHAnsi" w:hAnsiTheme="minorHAnsi"/>
          <w:sz w:val="22"/>
          <w:szCs w:val="22"/>
          <w:lang w:val="en-CA"/>
        </w:rPr>
        <w:t>The Facility restricts the use of any motorized and non-motorized equipment, including ladders, lifts, scaffolding and forklifts.</w:t>
      </w:r>
    </w:p>
    <w:p w:rsidR="00B33468" w:rsidRPr="005E794C" w:rsidRDefault="00B33468" w:rsidP="00B074D9">
      <w:pPr>
        <w:pStyle w:val="ListParagraph"/>
        <w:numPr>
          <w:ilvl w:val="0"/>
          <w:numId w:val="14"/>
        </w:numPr>
        <w:rPr>
          <w:rFonts w:asciiTheme="minorHAnsi" w:hAnsiTheme="minorHAnsi"/>
          <w:sz w:val="22"/>
          <w:szCs w:val="22"/>
          <w:lang w:val="en-CA"/>
        </w:rPr>
      </w:pPr>
      <w:r w:rsidRPr="005E794C">
        <w:rPr>
          <w:rFonts w:asciiTheme="minorHAnsi" w:hAnsiTheme="minorHAnsi"/>
          <w:sz w:val="22"/>
          <w:szCs w:val="22"/>
          <w:lang w:val="en-CA"/>
        </w:rPr>
        <w:t>All tapes or adhesives on walls, flooring, ceilings and railings and doors are prohibited. Masking tapes, clear tapes, packaging tape, duct tape are all prohibited from use in the Facility. Any equipment, display booths or material that may damage floor is required to be placed on 3/4” rubber matting to prevent damage to floor. Items should be inspected by facility staff prior to placing on floor to determine if underlay rubber is required.</w:t>
      </w:r>
      <w:r w:rsidR="00B074D9" w:rsidRPr="005E794C">
        <w:rPr>
          <w:rFonts w:asciiTheme="minorHAnsi" w:hAnsiTheme="minorHAnsi"/>
          <w:sz w:val="22"/>
          <w:szCs w:val="22"/>
          <w:lang w:val="en-CA"/>
        </w:rPr>
        <w:t xml:space="preserve"> </w:t>
      </w:r>
    </w:p>
    <w:p w:rsidR="00B33468" w:rsidRPr="005E794C" w:rsidRDefault="00B33468" w:rsidP="00B33468">
      <w:pPr>
        <w:pStyle w:val="ListParagraph"/>
        <w:numPr>
          <w:ilvl w:val="0"/>
          <w:numId w:val="14"/>
        </w:numPr>
        <w:rPr>
          <w:rFonts w:asciiTheme="minorHAnsi" w:hAnsiTheme="minorHAnsi"/>
          <w:sz w:val="22"/>
          <w:szCs w:val="22"/>
          <w:lang w:val="en-CA"/>
        </w:rPr>
      </w:pPr>
      <w:r w:rsidRPr="005E794C">
        <w:rPr>
          <w:rFonts w:asciiTheme="minorHAnsi" w:hAnsiTheme="minorHAnsi"/>
          <w:sz w:val="22"/>
          <w:szCs w:val="22"/>
          <w:lang w:val="en-CA"/>
        </w:rPr>
        <w:t>You may not: drill holes, insert nails, screws, hooks or push pins or attach anything including promotional materials, decals, or such items without written permission from Georgian College Conference Services fourteen (14) days prior to the event.</w:t>
      </w:r>
    </w:p>
    <w:p w:rsidR="00B33468" w:rsidRPr="005E794C" w:rsidRDefault="00B33468" w:rsidP="00B33468">
      <w:pPr>
        <w:pStyle w:val="ListParagraph"/>
        <w:numPr>
          <w:ilvl w:val="0"/>
          <w:numId w:val="14"/>
        </w:numPr>
        <w:rPr>
          <w:rFonts w:asciiTheme="minorHAnsi" w:hAnsiTheme="minorHAnsi"/>
          <w:sz w:val="22"/>
          <w:szCs w:val="22"/>
          <w:lang w:val="en-CA"/>
        </w:rPr>
      </w:pPr>
      <w:r w:rsidRPr="005E794C">
        <w:rPr>
          <w:rFonts w:asciiTheme="minorHAnsi" w:hAnsiTheme="minorHAnsi"/>
          <w:sz w:val="22"/>
          <w:szCs w:val="22"/>
          <w:lang w:val="en-CA"/>
        </w:rPr>
        <w:t>Balloons: Helium filled balloons and other inflatable devices are permitted only with written permission from Georgian College Conference Services fourteen (14) days in advance.</w:t>
      </w:r>
    </w:p>
    <w:p w:rsidR="00B33468" w:rsidRPr="005E794C" w:rsidRDefault="00B33468" w:rsidP="00B33468">
      <w:pPr>
        <w:pStyle w:val="ListParagraph"/>
        <w:numPr>
          <w:ilvl w:val="0"/>
          <w:numId w:val="14"/>
        </w:numPr>
        <w:rPr>
          <w:rFonts w:asciiTheme="minorHAnsi" w:hAnsiTheme="minorHAnsi"/>
          <w:sz w:val="22"/>
          <w:szCs w:val="22"/>
          <w:lang w:val="en-CA"/>
        </w:rPr>
      </w:pPr>
      <w:r w:rsidRPr="005E794C">
        <w:rPr>
          <w:rFonts w:asciiTheme="minorHAnsi" w:hAnsiTheme="minorHAnsi"/>
          <w:sz w:val="22"/>
          <w:szCs w:val="22"/>
          <w:lang w:val="en-CA"/>
        </w:rPr>
        <w:t>All accidents and persons requiring first aid MUST report incident to athletic department staff and complete an incident report.</w:t>
      </w:r>
    </w:p>
    <w:p w:rsidR="00B33468" w:rsidRPr="005E794C" w:rsidRDefault="00B33468" w:rsidP="00B33468">
      <w:pPr>
        <w:pStyle w:val="ListParagraph"/>
        <w:numPr>
          <w:ilvl w:val="0"/>
          <w:numId w:val="14"/>
        </w:numPr>
        <w:rPr>
          <w:rFonts w:asciiTheme="minorHAnsi" w:hAnsiTheme="minorHAnsi"/>
          <w:sz w:val="22"/>
          <w:szCs w:val="22"/>
          <w:lang w:val="en-CA"/>
        </w:rPr>
      </w:pPr>
      <w:r w:rsidRPr="005E794C">
        <w:rPr>
          <w:rFonts w:asciiTheme="minorHAnsi" w:hAnsiTheme="minorHAnsi"/>
          <w:sz w:val="22"/>
          <w:szCs w:val="22"/>
          <w:lang w:val="en-CA"/>
        </w:rPr>
        <w:t>Garbage removal: Garbage containers are not provided for individual booths. If necessary, prior arrangements must be made. Exhibitors are responsible for removal of all extra promotional material at end of event.</w:t>
      </w:r>
    </w:p>
    <w:p w:rsidR="00B33468" w:rsidRPr="005E794C" w:rsidRDefault="00B33468" w:rsidP="00B33468">
      <w:pPr>
        <w:pStyle w:val="ListParagraph"/>
        <w:numPr>
          <w:ilvl w:val="0"/>
          <w:numId w:val="14"/>
        </w:numPr>
        <w:rPr>
          <w:rFonts w:asciiTheme="minorHAnsi" w:hAnsiTheme="minorHAnsi"/>
          <w:sz w:val="22"/>
          <w:szCs w:val="22"/>
          <w:lang w:val="en-CA"/>
        </w:rPr>
      </w:pPr>
      <w:r w:rsidRPr="005E794C">
        <w:rPr>
          <w:rFonts w:asciiTheme="minorHAnsi" w:hAnsiTheme="minorHAnsi"/>
          <w:sz w:val="22"/>
          <w:szCs w:val="22"/>
          <w:lang w:val="en-CA"/>
        </w:rPr>
        <w:t>Indemnification: Exhibitors shall pay all costs and fees arising from the use of patented, trademarked, copy written or franchised materials, devices, processes, music and other rights in connection with the event. The exhibitor shall indemnify and save Georgian College harmless from any and all claims, damages, costs or expenses, including legal fees, suffered or incurred by Georgian College in connection with their participation in the event.</w:t>
      </w:r>
    </w:p>
    <w:p w:rsidR="00B33468" w:rsidRPr="005E794C" w:rsidRDefault="00B33468" w:rsidP="00B33468">
      <w:pPr>
        <w:pStyle w:val="ListParagraph"/>
        <w:numPr>
          <w:ilvl w:val="0"/>
          <w:numId w:val="14"/>
        </w:numPr>
        <w:rPr>
          <w:rFonts w:asciiTheme="minorHAnsi" w:hAnsiTheme="minorHAnsi"/>
          <w:sz w:val="22"/>
          <w:szCs w:val="22"/>
          <w:lang w:val="en-CA"/>
        </w:rPr>
      </w:pPr>
      <w:r w:rsidRPr="005E794C">
        <w:rPr>
          <w:rFonts w:asciiTheme="minorHAnsi" w:hAnsiTheme="minorHAnsi"/>
          <w:sz w:val="22"/>
          <w:szCs w:val="22"/>
          <w:lang w:val="en-CA"/>
        </w:rPr>
        <w:t>Signage/ Display Material/ Advertising: Any placement of signage or promotional materials outside of the Facility or the function room must be first approved by Georgian College Conference Services. Tape and/or pins will not be allowed to hang signage. Should damage to wall occur due to hanging of signage, the Applicant will be charged for the repairs of said walls. The Applicant should obtain the agreement of Georgian College Conference Services for the posting of posters, logos, flags and other forms of advertising.</w:t>
      </w:r>
    </w:p>
    <w:p w:rsidR="00B33468" w:rsidRPr="005E794C" w:rsidRDefault="00B33468" w:rsidP="00B33468">
      <w:pPr>
        <w:pStyle w:val="ListParagraph"/>
        <w:numPr>
          <w:ilvl w:val="0"/>
          <w:numId w:val="14"/>
        </w:numPr>
        <w:rPr>
          <w:rFonts w:asciiTheme="minorHAnsi" w:hAnsiTheme="minorHAnsi"/>
          <w:sz w:val="22"/>
          <w:szCs w:val="22"/>
          <w:lang w:val="en-CA"/>
        </w:rPr>
      </w:pPr>
      <w:r w:rsidRPr="005E794C">
        <w:rPr>
          <w:rFonts w:asciiTheme="minorHAnsi" w:hAnsiTheme="minorHAnsi"/>
          <w:sz w:val="22"/>
          <w:szCs w:val="22"/>
          <w:lang w:val="en-CA"/>
        </w:rPr>
        <w:t xml:space="preserve">Food and beverage or merchandise may </w:t>
      </w:r>
      <w:r w:rsidR="00B074D9" w:rsidRPr="005E794C">
        <w:rPr>
          <w:rFonts w:asciiTheme="minorHAnsi" w:hAnsiTheme="minorHAnsi"/>
          <w:sz w:val="22"/>
          <w:szCs w:val="22"/>
          <w:lang w:val="en-CA"/>
        </w:rPr>
        <w:t>be sold during event hours only. Only take-home items may be sold at the event, not items for immediate consumption.</w:t>
      </w:r>
    </w:p>
    <w:p w:rsidR="00B074D9" w:rsidRPr="005E794C" w:rsidRDefault="00B074D9" w:rsidP="00B074D9">
      <w:pPr>
        <w:pStyle w:val="ListParagraph"/>
        <w:numPr>
          <w:ilvl w:val="0"/>
          <w:numId w:val="14"/>
        </w:numPr>
        <w:rPr>
          <w:rFonts w:asciiTheme="minorHAnsi" w:hAnsiTheme="minorHAnsi"/>
          <w:sz w:val="22"/>
          <w:szCs w:val="22"/>
          <w:lang w:val="en-CA"/>
        </w:rPr>
      </w:pPr>
      <w:r w:rsidRPr="005E794C">
        <w:rPr>
          <w:rFonts w:asciiTheme="minorHAnsi" w:hAnsiTheme="minorHAnsi"/>
          <w:sz w:val="22"/>
          <w:szCs w:val="22"/>
          <w:lang w:val="en-CA"/>
        </w:rPr>
        <w:t>All equipment must be ESA certified. In other words, the equipment needs to have proper stickers/approvals for use in Canada.</w:t>
      </w:r>
    </w:p>
    <w:p w:rsidR="006116E9" w:rsidRPr="00592CAF" w:rsidRDefault="005E794C" w:rsidP="00592CAF">
      <w:pPr>
        <w:pStyle w:val="Heading2"/>
      </w:pPr>
      <w:r>
        <w:t>Sponsorship O</w:t>
      </w:r>
      <w:r w:rsidR="006116E9" w:rsidRPr="00592CAF">
        <w:t>pportunities</w:t>
      </w:r>
    </w:p>
    <w:p w:rsidR="006116E9" w:rsidRPr="005E794C" w:rsidRDefault="006116E9" w:rsidP="006116E9">
      <w:pPr>
        <w:rPr>
          <w:lang w:val="en-CA"/>
        </w:rPr>
      </w:pPr>
      <w:r w:rsidRPr="005E794C">
        <w:rPr>
          <w:lang w:val="en-CA"/>
        </w:rPr>
        <w:t xml:space="preserve">A number of sponsorship opportunities exist for this event, including tables in the Business Development Alley for organizations that support food entrepreneurship. There are also sponsorship opportunities for the pre-conference workshops on March 3, 2016. Please contact </w:t>
      </w:r>
      <w:hyperlink r:id="rId15" w:history="1">
        <w:r w:rsidRPr="005E794C">
          <w:rPr>
            <w:rStyle w:val="Hyperlink"/>
            <w:lang w:val="en-CA"/>
          </w:rPr>
          <w:t>foodinfo@georgiancollege.ca</w:t>
        </w:r>
      </w:hyperlink>
      <w:r w:rsidRPr="005E794C">
        <w:rPr>
          <w:lang w:val="en-CA"/>
        </w:rPr>
        <w:t xml:space="preserve"> if you would like more information about becoming a sponsor of this conference.</w:t>
      </w:r>
    </w:p>
    <w:p w:rsidR="006116E9" w:rsidRPr="00592CAF" w:rsidRDefault="006116E9" w:rsidP="00592CAF">
      <w:pPr>
        <w:pStyle w:val="Heading2"/>
      </w:pPr>
      <w:r w:rsidRPr="00592CAF">
        <w:t>Notice of Collection</w:t>
      </w:r>
    </w:p>
    <w:p w:rsidR="006116E9" w:rsidRPr="005E794C" w:rsidRDefault="006116E9" w:rsidP="006116E9">
      <w:pPr>
        <w:rPr>
          <w:lang w:val="en-CA"/>
        </w:rPr>
      </w:pPr>
      <w:r w:rsidRPr="005E794C">
        <w:rPr>
          <w:lang w:val="en-CA"/>
        </w:rPr>
        <w:t>Georgian College is compliant with the Freedom of Information and Protection of Privacy Act (FIPPA), and endeavours to protect your personal information in accordance with this law. The personal information requested on this form is collected under the legal authority of the Ontario Colleges of Applied Arts and Technology Act, 2002 and in accordance with Sections 38(2) and 41(1) of FIPPA. The information provided will not be used for any purposes other than to provide you with information about and access to events and resources for food entrepreneurs. Contact information collected in this form may be shared with members of the host committee* for this purpose. For more information about FIPPA, please contact the Access and Privacy Office at 705.728.1968, ext. 5770, email AccessPrivacy@georgiancollege.ca or visit www.georgiancollege.ca/privacy-policy/.</w:t>
      </w:r>
    </w:p>
    <w:p w:rsidR="006116E9" w:rsidRDefault="006116E9" w:rsidP="006116E9">
      <w:pPr>
        <w:rPr>
          <w:lang w:val="en-CA"/>
        </w:rPr>
      </w:pPr>
      <w:r w:rsidRPr="005E794C">
        <w:rPr>
          <w:lang w:val="en-CA"/>
        </w:rPr>
        <w:t xml:space="preserve">*The host committee for </w:t>
      </w:r>
      <w:r w:rsidRPr="005E794C">
        <w:rPr>
          <w:i/>
          <w:lang w:val="en-CA"/>
        </w:rPr>
        <w:t>Food Entrepreneurs: Building Ontario Innovation One Product at a time</w:t>
      </w:r>
      <w:r w:rsidRPr="005E794C">
        <w:rPr>
          <w:lang w:val="en-CA"/>
        </w:rPr>
        <w:t xml:space="preserve"> includes representatives from the Agri-food Management Institute, the County of Simcoe, the Ontario Ministry of Agriculture, Food and Rural Affairs and Georgian College.</w:t>
      </w:r>
    </w:p>
    <w:p w:rsidR="005A0B2B" w:rsidRDefault="005A0B2B" w:rsidP="005A0B2B">
      <w:pPr>
        <w:pStyle w:val="Heading2"/>
      </w:pPr>
      <w:r>
        <w:t>Agreement</w:t>
      </w:r>
    </w:p>
    <w:p w:rsidR="005A0B2B" w:rsidRDefault="005A0B2B" w:rsidP="005A0B2B">
      <w:pPr>
        <w:rPr>
          <w:lang w:val="en-CA"/>
        </w:rPr>
      </w:pPr>
      <w:r>
        <w:rPr>
          <w:lang w:val="en-CA"/>
        </w:rPr>
        <w:t>I acknowledge that I have read and understand the contents of this Expression of Interest form and that I have the authority to enter into this agreement with Georgian College on behalf of my business/organization.</w:t>
      </w:r>
    </w:p>
    <w:p w:rsidR="005A0B2B" w:rsidRDefault="005A0B2B" w:rsidP="005A0B2B">
      <w:pPr>
        <w:rPr>
          <w:lang w:val="en-CA"/>
        </w:rPr>
      </w:pPr>
    </w:p>
    <w:p w:rsidR="005A0B2B" w:rsidRDefault="005A0B2B" w:rsidP="005A0B2B">
      <w:pPr>
        <w:rPr>
          <w:lang w:val="en-CA"/>
        </w:rPr>
      </w:pPr>
    </w:p>
    <w:p w:rsidR="005A0B2B" w:rsidRDefault="005A0B2B" w:rsidP="00160AB6">
      <w:pPr>
        <w:spacing w:after="0"/>
        <w:rPr>
          <w:lang w:val="en-CA"/>
        </w:rPr>
      </w:pPr>
      <w:r>
        <w:rPr>
          <w:lang w:val="en-CA"/>
        </w:rPr>
        <w:t>____________________________________________</w:t>
      </w:r>
      <w:r>
        <w:rPr>
          <w:lang w:val="en-CA"/>
        </w:rPr>
        <w:tab/>
      </w:r>
      <w:r>
        <w:rPr>
          <w:lang w:val="en-CA"/>
        </w:rPr>
        <w:tab/>
      </w:r>
      <w:r>
        <w:rPr>
          <w:lang w:val="en-CA"/>
        </w:rPr>
        <w:tab/>
        <w:t>__________________________</w:t>
      </w:r>
    </w:p>
    <w:p w:rsidR="005A0B2B" w:rsidRPr="005A0B2B" w:rsidRDefault="005A0B2B" w:rsidP="005A0B2B">
      <w:pPr>
        <w:rPr>
          <w:vertAlign w:val="superscript"/>
          <w:lang w:val="en-CA"/>
        </w:rPr>
      </w:pPr>
      <w:r>
        <w:rPr>
          <w:vertAlign w:val="superscript"/>
          <w:lang w:val="en-CA"/>
        </w:rPr>
        <w:t>Signature</w:t>
      </w:r>
      <w:r>
        <w:rPr>
          <w:vertAlign w:val="superscript"/>
          <w:lang w:val="en-CA"/>
        </w:rPr>
        <w:tab/>
      </w:r>
      <w:r>
        <w:rPr>
          <w:vertAlign w:val="superscript"/>
          <w:lang w:val="en-CA"/>
        </w:rPr>
        <w:tab/>
      </w:r>
      <w:r>
        <w:rPr>
          <w:vertAlign w:val="superscript"/>
          <w:lang w:val="en-CA"/>
        </w:rPr>
        <w:tab/>
      </w:r>
      <w:r>
        <w:rPr>
          <w:vertAlign w:val="superscript"/>
          <w:lang w:val="en-CA"/>
        </w:rPr>
        <w:tab/>
      </w:r>
      <w:r>
        <w:rPr>
          <w:vertAlign w:val="superscript"/>
          <w:lang w:val="en-CA"/>
        </w:rPr>
        <w:tab/>
      </w:r>
      <w:r>
        <w:rPr>
          <w:vertAlign w:val="superscript"/>
          <w:lang w:val="en-CA"/>
        </w:rPr>
        <w:tab/>
      </w:r>
      <w:r>
        <w:rPr>
          <w:vertAlign w:val="superscript"/>
          <w:lang w:val="en-CA"/>
        </w:rPr>
        <w:tab/>
      </w:r>
      <w:r>
        <w:rPr>
          <w:vertAlign w:val="superscript"/>
          <w:lang w:val="en-CA"/>
        </w:rPr>
        <w:tab/>
      </w:r>
      <w:r>
        <w:rPr>
          <w:vertAlign w:val="superscript"/>
          <w:lang w:val="en-CA"/>
        </w:rPr>
        <w:tab/>
        <w:t>Date</w:t>
      </w:r>
    </w:p>
    <w:p w:rsidR="005A0B2B" w:rsidRDefault="005A0B2B" w:rsidP="005A0B2B">
      <w:pPr>
        <w:rPr>
          <w:lang w:val="en-CA"/>
        </w:rPr>
      </w:pPr>
    </w:p>
    <w:p w:rsidR="005A0B2B" w:rsidRDefault="005A0B2B" w:rsidP="00160AB6">
      <w:pPr>
        <w:spacing w:after="0"/>
        <w:rPr>
          <w:lang w:val="en-CA"/>
        </w:rPr>
      </w:pPr>
      <w:r>
        <w:rPr>
          <w:lang w:val="en-CA"/>
        </w:rPr>
        <w:t>____________________________________________</w:t>
      </w:r>
      <w:r>
        <w:rPr>
          <w:lang w:val="en-CA"/>
        </w:rPr>
        <w:tab/>
      </w:r>
      <w:r>
        <w:rPr>
          <w:lang w:val="en-CA"/>
        </w:rPr>
        <w:tab/>
      </w:r>
      <w:r>
        <w:rPr>
          <w:lang w:val="en-CA"/>
        </w:rPr>
        <w:tab/>
      </w:r>
    </w:p>
    <w:p w:rsidR="005A0B2B" w:rsidRDefault="005A0B2B" w:rsidP="006116E9">
      <w:pPr>
        <w:rPr>
          <w:lang w:val="en-CA"/>
        </w:rPr>
      </w:pPr>
      <w:r>
        <w:rPr>
          <w:vertAlign w:val="superscript"/>
          <w:lang w:val="en-CA"/>
        </w:rPr>
        <w:t>Name (printed)</w:t>
      </w:r>
    </w:p>
    <w:p w:rsidR="005A0B2B" w:rsidRPr="005E794C" w:rsidRDefault="005A0B2B" w:rsidP="006116E9">
      <w:pPr>
        <w:rPr>
          <w:lang w:val="en-CA"/>
        </w:rPr>
      </w:pPr>
    </w:p>
    <w:sectPr w:rsidR="005A0B2B" w:rsidRPr="005E794C" w:rsidSect="00AF60D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70C" w:rsidRDefault="0040570C" w:rsidP="00EE200C">
      <w:pPr>
        <w:spacing w:after="0" w:line="240" w:lineRule="auto"/>
      </w:pPr>
      <w:r>
        <w:separator/>
      </w:r>
    </w:p>
  </w:endnote>
  <w:endnote w:type="continuationSeparator" w:id="0">
    <w:p w:rsidR="0040570C" w:rsidRDefault="0040570C" w:rsidP="00EE2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00C" w:rsidRDefault="00671EA4">
    <w:pPr>
      <w:pStyle w:val="Footer"/>
    </w:pPr>
    <w:fldSimple w:instr=" FILENAME \* MERGEFORMAT ">
      <w:r w:rsidR="00EE200C">
        <w:rPr>
          <w:noProof/>
        </w:rPr>
        <w:t>FEON16 Showcase Exhibitor Expression of Interest.docx</w:t>
      </w:r>
    </w:fldSimple>
    <w:r w:rsidR="00EE200C">
      <w:tab/>
    </w:r>
    <w:sdt>
      <w:sdtPr>
        <w:id w:val="2116563628"/>
        <w:docPartObj>
          <w:docPartGallery w:val="Page Numbers (Bottom of Page)"/>
          <w:docPartUnique/>
        </w:docPartObj>
      </w:sdtPr>
      <w:sdtEndPr/>
      <w:sdtContent>
        <w:sdt>
          <w:sdtPr>
            <w:id w:val="-1769616900"/>
            <w:docPartObj>
              <w:docPartGallery w:val="Page Numbers (Top of Page)"/>
              <w:docPartUnique/>
            </w:docPartObj>
          </w:sdtPr>
          <w:sdtEndPr/>
          <w:sdtContent>
            <w:r w:rsidR="00EE200C">
              <w:t xml:space="preserve">Page </w:t>
            </w:r>
            <w:r w:rsidR="00EE200C">
              <w:rPr>
                <w:b/>
                <w:bCs/>
                <w:sz w:val="24"/>
                <w:szCs w:val="24"/>
              </w:rPr>
              <w:fldChar w:fldCharType="begin"/>
            </w:r>
            <w:r w:rsidR="00EE200C">
              <w:rPr>
                <w:b/>
                <w:bCs/>
              </w:rPr>
              <w:instrText xml:space="preserve"> PAGE </w:instrText>
            </w:r>
            <w:r w:rsidR="00EE200C">
              <w:rPr>
                <w:b/>
                <w:bCs/>
                <w:sz w:val="24"/>
                <w:szCs w:val="24"/>
              </w:rPr>
              <w:fldChar w:fldCharType="separate"/>
            </w:r>
            <w:r w:rsidR="006C50E8">
              <w:rPr>
                <w:b/>
                <w:bCs/>
                <w:noProof/>
              </w:rPr>
              <w:t>1</w:t>
            </w:r>
            <w:r w:rsidR="00EE200C">
              <w:rPr>
                <w:b/>
                <w:bCs/>
                <w:sz w:val="24"/>
                <w:szCs w:val="24"/>
              </w:rPr>
              <w:fldChar w:fldCharType="end"/>
            </w:r>
            <w:r w:rsidR="00EE200C">
              <w:t xml:space="preserve"> of </w:t>
            </w:r>
            <w:r w:rsidR="00EE200C">
              <w:rPr>
                <w:b/>
                <w:bCs/>
                <w:sz w:val="24"/>
                <w:szCs w:val="24"/>
              </w:rPr>
              <w:fldChar w:fldCharType="begin"/>
            </w:r>
            <w:r w:rsidR="00EE200C">
              <w:rPr>
                <w:b/>
                <w:bCs/>
              </w:rPr>
              <w:instrText xml:space="preserve"> NUMPAGES  </w:instrText>
            </w:r>
            <w:r w:rsidR="00EE200C">
              <w:rPr>
                <w:b/>
                <w:bCs/>
                <w:sz w:val="24"/>
                <w:szCs w:val="24"/>
              </w:rPr>
              <w:fldChar w:fldCharType="separate"/>
            </w:r>
            <w:r w:rsidR="006C50E8">
              <w:rPr>
                <w:b/>
                <w:bCs/>
                <w:noProof/>
              </w:rPr>
              <w:t>7</w:t>
            </w:r>
            <w:r w:rsidR="00EE200C">
              <w:rPr>
                <w:b/>
                <w:bCs/>
                <w:sz w:val="24"/>
                <w:szCs w:val="2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70C" w:rsidRDefault="0040570C" w:rsidP="00EE200C">
      <w:pPr>
        <w:spacing w:after="0" w:line="240" w:lineRule="auto"/>
      </w:pPr>
      <w:r>
        <w:separator/>
      </w:r>
    </w:p>
  </w:footnote>
  <w:footnote w:type="continuationSeparator" w:id="0">
    <w:p w:rsidR="0040570C" w:rsidRDefault="0040570C" w:rsidP="00EE20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83B51"/>
    <w:multiLevelType w:val="hybridMultilevel"/>
    <w:tmpl w:val="6CB86FC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5BA537F"/>
    <w:multiLevelType w:val="hybridMultilevel"/>
    <w:tmpl w:val="FA261742"/>
    <w:lvl w:ilvl="0" w:tplc="116016E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856FEF"/>
    <w:multiLevelType w:val="hybridMultilevel"/>
    <w:tmpl w:val="9F10C7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632620"/>
    <w:multiLevelType w:val="hybridMultilevel"/>
    <w:tmpl w:val="B11882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BFC3122"/>
    <w:multiLevelType w:val="hybridMultilevel"/>
    <w:tmpl w:val="49E2B8DC"/>
    <w:lvl w:ilvl="0" w:tplc="04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333A0175"/>
    <w:multiLevelType w:val="hybridMultilevel"/>
    <w:tmpl w:val="40DEEE4E"/>
    <w:lvl w:ilvl="0" w:tplc="04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3529350C"/>
    <w:multiLevelType w:val="hybridMultilevel"/>
    <w:tmpl w:val="B06804BA"/>
    <w:lvl w:ilvl="0" w:tplc="04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A73120B"/>
    <w:multiLevelType w:val="hybridMultilevel"/>
    <w:tmpl w:val="216A2BF8"/>
    <w:lvl w:ilvl="0" w:tplc="116016E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462383"/>
    <w:multiLevelType w:val="hybridMultilevel"/>
    <w:tmpl w:val="3D90186E"/>
    <w:lvl w:ilvl="0" w:tplc="04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60A86097"/>
    <w:multiLevelType w:val="hybridMultilevel"/>
    <w:tmpl w:val="82B4940E"/>
    <w:lvl w:ilvl="0" w:tplc="04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22610A9"/>
    <w:multiLevelType w:val="hybridMultilevel"/>
    <w:tmpl w:val="96A83BC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7F449C9"/>
    <w:multiLevelType w:val="hybridMultilevel"/>
    <w:tmpl w:val="CB7A92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9801946"/>
    <w:multiLevelType w:val="hybridMultilevel"/>
    <w:tmpl w:val="6A48E68C"/>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0D55F90"/>
    <w:multiLevelType w:val="hybridMultilevel"/>
    <w:tmpl w:val="BAD65BE6"/>
    <w:lvl w:ilvl="0" w:tplc="04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CA50DC6"/>
    <w:multiLevelType w:val="hybridMultilevel"/>
    <w:tmpl w:val="448C0C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2"/>
  </w:num>
  <w:num w:numId="4">
    <w:abstractNumId w:val="9"/>
  </w:num>
  <w:num w:numId="5">
    <w:abstractNumId w:val="7"/>
  </w:num>
  <w:num w:numId="6">
    <w:abstractNumId w:val="3"/>
  </w:num>
  <w:num w:numId="7">
    <w:abstractNumId w:val="14"/>
  </w:num>
  <w:num w:numId="8">
    <w:abstractNumId w:val="4"/>
  </w:num>
  <w:num w:numId="9">
    <w:abstractNumId w:val="5"/>
  </w:num>
  <w:num w:numId="10">
    <w:abstractNumId w:val="8"/>
  </w:num>
  <w:num w:numId="11">
    <w:abstractNumId w:val="6"/>
  </w:num>
  <w:num w:numId="12">
    <w:abstractNumId w:val="13"/>
  </w:num>
  <w:num w:numId="13">
    <w:abstractNumId w:val="11"/>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B4B"/>
    <w:rsid w:val="0000221A"/>
    <w:rsid w:val="00096FBB"/>
    <w:rsid w:val="00160AB6"/>
    <w:rsid w:val="001F0D1A"/>
    <w:rsid w:val="00262CC0"/>
    <w:rsid w:val="002F548B"/>
    <w:rsid w:val="00353419"/>
    <w:rsid w:val="00374FE9"/>
    <w:rsid w:val="003F2E40"/>
    <w:rsid w:val="0040570C"/>
    <w:rsid w:val="0042018D"/>
    <w:rsid w:val="00454D67"/>
    <w:rsid w:val="00544BB8"/>
    <w:rsid w:val="00592CAF"/>
    <w:rsid w:val="005A0B2B"/>
    <w:rsid w:val="005A7C29"/>
    <w:rsid w:val="005E794C"/>
    <w:rsid w:val="006116E9"/>
    <w:rsid w:val="00671EA4"/>
    <w:rsid w:val="006C50E8"/>
    <w:rsid w:val="00757979"/>
    <w:rsid w:val="00772882"/>
    <w:rsid w:val="00775FBB"/>
    <w:rsid w:val="007C0AB1"/>
    <w:rsid w:val="00812575"/>
    <w:rsid w:val="008812FA"/>
    <w:rsid w:val="008F3E2E"/>
    <w:rsid w:val="00914D8D"/>
    <w:rsid w:val="009B2F36"/>
    <w:rsid w:val="00A166C0"/>
    <w:rsid w:val="00A90252"/>
    <w:rsid w:val="00AF60DA"/>
    <w:rsid w:val="00B074D9"/>
    <w:rsid w:val="00B33468"/>
    <w:rsid w:val="00B70B7F"/>
    <w:rsid w:val="00BC5DA5"/>
    <w:rsid w:val="00C345CF"/>
    <w:rsid w:val="00CA4C28"/>
    <w:rsid w:val="00CA7B4B"/>
    <w:rsid w:val="00D560FE"/>
    <w:rsid w:val="00D8541E"/>
    <w:rsid w:val="00E66C9A"/>
    <w:rsid w:val="00EE200C"/>
    <w:rsid w:val="00EF205C"/>
    <w:rsid w:val="00FD3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5DA45"/>
  <w15:chartTrackingRefBased/>
  <w15:docId w15:val="{D1BE7A24-1BFA-4783-AD3C-19CAF397B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A7B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C0AB1"/>
    <w:pPr>
      <w:keepNext/>
      <w:keepLines/>
      <w:spacing w:before="240" w:after="240"/>
      <w:outlineLvl w:val="1"/>
    </w:pPr>
    <w:rPr>
      <w:rFonts w:asciiTheme="majorHAnsi" w:eastAsiaTheme="majorEastAsia" w:hAnsiTheme="majorHAnsi" w:cstheme="majorBidi"/>
      <w:color w:val="2E74B5" w:themeColor="accent1" w:themeShade="BF"/>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A7B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7B4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A7B4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A7B4B"/>
    <w:rPr>
      <w:rFonts w:eastAsiaTheme="minorEastAsia"/>
      <w:color w:val="5A5A5A" w:themeColor="text1" w:themeTint="A5"/>
      <w:spacing w:val="15"/>
    </w:rPr>
  </w:style>
  <w:style w:type="paragraph" w:styleId="ListParagraph">
    <w:name w:val="List Paragraph"/>
    <w:basedOn w:val="Normal"/>
    <w:uiPriority w:val="34"/>
    <w:qFormat/>
    <w:rsid w:val="00CA7B4B"/>
    <w:pPr>
      <w:spacing w:after="120" w:line="240" w:lineRule="auto"/>
      <w:ind w:left="720"/>
    </w:pPr>
    <w:rPr>
      <w:rFonts w:ascii="Calibri" w:eastAsia="Calibri" w:hAnsi="Calibri" w:cs="Times New Roman"/>
      <w:sz w:val="20"/>
      <w:szCs w:val="20"/>
    </w:rPr>
  </w:style>
  <w:style w:type="character" w:customStyle="1" w:styleId="Heading1Char">
    <w:name w:val="Heading 1 Char"/>
    <w:basedOn w:val="DefaultParagraphFont"/>
    <w:link w:val="Heading1"/>
    <w:uiPriority w:val="9"/>
    <w:rsid w:val="00CA7B4B"/>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7C0AB1"/>
    <w:rPr>
      <w:sz w:val="16"/>
      <w:szCs w:val="16"/>
    </w:rPr>
  </w:style>
  <w:style w:type="paragraph" w:styleId="CommentText">
    <w:name w:val="annotation text"/>
    <w:basedOn w:val="Normal"/>
    <w:link w:val="CommentTextChar"/>
    <w:uiPriority w:val="99"/>
    <w:semiHidden/>
    <w:unhideWhenUsed/>
    <w:rsid w:val="007C0AB1"/>
    <w:pPr>
      <w:spacing w:line="240" w:lineRule="auto"/>
    </w:pPr>
    <w:rPr>
      <w:sz w:val="20"/>
      <w:szCs w:val="20"/>
    </w:rPr>
  </w:style>
  <w:style w:type="character" w:customStyle="1" w:styleId="CommentTextChar">
    <w:name w:val="Comment Text Char"/>
    <w:basedOn w:val="DefaultParagraphFont"/>
    <w:link w:val="CommentText"/>
    <w:uiPriority w:val="99"/>
    <w:semiHidden/>
    <w:rsid w:val="007C0AB1"/>
    <w:rPr>
      <w:sz w:val="20"/>
      <w:szCs w:val="20"/>
    </w:rPr>
  </w:style>
  <w:style w:type="paragraph" w:styleId="CommentSubject">
    <w:name w:val="annotation subject"/>
    <w:basedOn w:val="CommentText"/>
    <w:next w:val="CommentText"/>
    <w:link w:val="CommentSubjectChar"/>
    <w:uiPriority w:val="99"/>
    <w:semiHidden/>
    <w:unhideWhenUsed/>
    <w:rsid w:val="007C0AB1"/>
    <w:rPr>
      <w:b/>
      <w:bCs/>
    </w:rPr>
  </w:style>
  <w:style w:type="character" w:customStyle="1" w:styleId="CommentSubjectChar">
    <w:name w:val="Comment Subject Char"/>
    <w:basedOn w:val="CommentTextChar"/>
    <w:link w:val="CommentSubject"/>
    <w:uiPriority w:val="99"/>
    <w:semiHidden/>
    <w:rsid w:val="007C0AB1"/>
    <w:rPr>
      <w:b/>
      <w:bCs/>
      <w:sz w:val="20"/>
      <w:szCs w:val="20"/>
    </w:rPr>
  </w:style>
  <w:style w:type="paragraph" w:styleId="BalloonText">
    <w:name w:val="Balloon Text"/>
    <w:basedOn w:val="Normal"/>
    <w:link w:val="BalloonTextChar"/>
    <w:uiPriority w:val="99"/>
    <w:semiHidden/>
    <w:unhideWhenUsed/>
    <w:rsid w:val="007C0A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AB1"/>
    <w:rPr>
      <w:rFonts w:ascii="Segoe UI" w:hAnsi="Segoe UI" w:cs="Segoe UI"/>
      <w:sz w:val="18"/>
      <w:szCs w:val="18"/>
    </w:rPr>
  </w:style>
  <w:style w:type="character" w:customStyle="1" w:styleId="Heading2Char">
    <w:name w:val="Heading 2 Char"/>
    <w:basedOn w:val="DefaultParagraphFont"/>
    <w:link w:val="Heading2"/>
    <w:uiPriority w:val="9"/>
    <w:rsid w:val="007C0AB1"/>
    <w:rPr>
      <w:rFonts w:asciiTheme="majorHAnsi" w:eastAsiaTheme="majorEastAsia" w:hAnsiTheme="majorHAnsi" w:cstheme="majorBidi"/>
      <w:color w:val="2E74B5" w:themeColor="accent1" w:themeShade="BF"/>
      <w:sz w:val="26"/>
      <w:szCs w:val="26"/>
      <w:lang w:val="en-CA"/>
    </w:rPr>
  </w:style>
  <w:style w:type="character" w:styleId="Hyperlink">
    <w:name w:val="Hyperlink"/>
    <w:basedOn w:val="DefaultParagraphFont"/>
    <w:uiPriority w:val="99"/>
    <w:unhideWhenUsed/>
    <w:rsid w:val="00353419"/>
    <w:rPr>
      <w:color w:val="0563C1" w:themeColor="hyperlink"/>
      <w:u w:val="single"/>
    </w:rPr>
  </w:style>
  <w:style w:type="paragraph" w:styleId="Header">
    <w:name w:val="header"/>
    <w:basedOn w:val="Normal"/>
    <w:link w:val="HeaderChar"/>
    <w:uiPriority w:val="99"/>
    <w:unhideWhenUsed/>
    <w:rsid w:val="00EE20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00C"/>
  </w:style>
  <w:style w:type="paragraph" w:styleId="Footer">
    <w:name w:val="footer"/>
    <w:basedOn w:val="Normal"/>
    <w:link w:val="FooterChar"/>
    <w:uiPriority w:val="99"/>
    <w:unhideWhenUsed/>
    <w:rsid w:val="00EE20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00C"/>
  </w:style>
  <w:style w:type="character" w:styleId="PlaceholderText">
    <w:name w:val="Placeholder Text"/>
    <w:basedOn w:val="DefaultParagraphFont"/>
    <w:uiPriority w:val="99"/>
    <w:semiHidden/>
    <w:rsid w:val="00EE200C"/>
    <w:rPr>
      <w:color w:val="808080"/>
    </w:rPr>
  </w:style>
  <w:style w:type="paragraph" w:styleId="PlainText">
    <w:name w:val="Plain Text"/>
    <w:basedOn w:val="Normal"/>
    <w:link w:val="PlainTextChar"/>
    <w:uiPriority w:val="99"/>
    <w:semiHidden/>
    <w:unhideWhenUsed/>
    <w:rsid w:val="00592CAF"/>
    <w:pPr>
      <w:spacing w:after="0" w:line="240" w:lineRule="auto"/>
    </w:pPr>
    <w:rPr>
      <w:rFonts w:ascii="Calibri" w:hAnsi="Calibri"/>
      <w:szCs w:val="21"/>
      <w:lang w:val="en-CA"/>
    </w:rPr>
  </w:style>
  <w:style w:type="character" w:customStyle="1" w:styleId="PlainTextChar">
    <w:name w:val="Plain Text Char"/>
    <w:basedOn w:val="DefaultParagraphFont"/>
    <w:link w:val="PlainText"/>
    <w:uiPriority w:val="99"/>
    <w:semiHidden/>
    <w:rsid w:val="00592CAF"/>
    <w:rPr>
      <w:rFonts w:ascii="Calibri" w:hAnsi="Calibri"/>
      <w:szCs w:val="21"/>
      <w:lang w:val="en-CA"/>
    </w:rPr>
  </w:style>
  <w:style w:type="paragraph" w:styleId="Revision">
    <w:name w:val="Revision"/>
    <w:hidden/>
    <w:uiPriority w:val="99"/>
    <w:semiHidden/>
    <w:rsid w:val="007579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1398">
      <w:bodyDiv w:val="1"/>
      <w:marLeft w:val="0"/>
      <w:marRight w:val="0"/>
      <w:marTop w:val="0"/>
      <w:marBottom w:val="0"/>
      <w:divBdr>
        <w:top w:val="none" w:sz="0" w:space="0" w:color="auto"/>
        <w:left w:val="none" w:sz="0" w:space="0" w:color="auto"/>
        <w:bottom w:val="none" w:sz="0" w:space="0" w:color="auto"/>
        <w:right w:val="none" w:sz="0" w:space="0" w:color="auto"/>
      </w:divBdr>
    </w:div>
    <w:div w:id="68817590">
      <w:bodyDiv w:val="1"/>
      <w:marLeft w:val="0"/>
      <w:marRight w:val="0"/>
      <w:marTop w:val="0"/>
      <w:marBottom w:val="0"/>
      <w:divBdr>
        <w:top w:val="none" w:sz="0" w:space="0" w:color="auto"/>
        <w:left w:val="none" w:sz="0" w:space="0" w:color="auto"/>
        <w:bottom w:val="none" w:sz="0" w:space="0" w:color="auto"/>
        <w:right w:val="none" w:sz="0" w:space="0" w:color="auto"/>
      </w:divBdr>
    </w:div>
    <w:div w:id="126747263">
      <w:bodyDiv w:val="1"/>
      <w:marLeft w:val="0"/>
      <w:marRight w:val="0"/>
      <w:marTop w:val="0"/>
      <w:marBottom w:val="0"/>
      <w:divBdr>
        <w:top w:val="none" w:sz="0" w:space="0" w:color="auto"/>
        <w:left w:val="none" w:sz="0" w:space="0" w:color="auto"/>
        <w:bottom w:val="none" w:sz="0" w:space="0" w:color="auto"/>
        <w:right w:val="none" w:sz="0" w:space="0" w:color="auto"/>
      </w:divBdr>
    </w:div>
    <w:div w:id="163396959">
      <w:bodyDiv w:val="1"/>
      <w:marLeft w:val="0"/>
      <w:marRight w:val="0"/>
      <w:marTop w:val="0"/>
      <w:marBottom w:val="0"/>
      <w:divBdr>
        <w:top w:val="none" w:sz="0" w:space="0" w:color="auto"/>
        <w:left w:val="none" w:sz="0" w:space="0" w:color="auto"/>
        <w:bottom w:val="none" w:sz="0" w:space="0" w:color="auto"/>
        <w:right w:val="none" w:sz="0" w:space="0" w:color="auto"/>
      </w:divBdr>
    </w:div>
    <w:div w:id="271716302">
      <w:bodyDiv w:val="1"/>
      <w:marLeft w:val="0"/>
      <w:marRight w:val="0"/>
      <w:marTop w:val="0"/>
      <w:marBottom w:val="0"/>
      <w:divBdr>
        <w:top w:val="none" w:sz="0" w:space="0" w:color="auto"/>
        <w:left w:val="none" w:sz="0" w:space="0" w:color="auto"/>
        <w:bottom w:val="none" w:sz="0" w:space="0" w:color="auto"/>
        <w:right w:val="none" w:sz="0" w:space="0" w:color="auto"/>
      </w:divBdr>
    </w:div>
    <w:div w:id="376243183">
      <w:bodyDiv w:val="1"/>
      <w:marLeft w:val="0"/>
      <w:marRight w:val="0"/>
      <w:marTop w:val="0"/>
      <w:marBottom w:val="0"/>
      <w:divBdr>
        <w:top w:val="none" w:sz="0" w:space="0" w:color="auto"/>
        <w:left w:val="none" w:sz="0" w:space="0" w:color="auto"/>
        <w:bottom w:val="none" w:sz="0" w:space="0" w:color="auto"/>
        <w:right w:val="none" w:sz="0" w:space="0" w:color="auto"/>
      </w:divBdr>
    </w:div>
    <w:div w:id="474416635">
      <w:bodyDiv w:val="1"/>
      <w:marLeft w:val="0"/>
      <w:marRight w:val="0"/>
      <w:marTop w:val="0"/>
      <w:marBottom w:val="0"/>
      <w:divBdr>
        <w:top w:val="none" w:sz="0" w:space="0" w:color="auto"/>
        <w:left w:val="none" w:sz="0" w:space="0" w:color="auto"/>
        <w:bottom w:val="none" w:sz="0" w:space="0" w:color="auto"/>
        <w:right w:val="none" w:sz="0" w:space="0" w:color="auto"/>
      </w:divBdr>
    </w:div>
    <w:div w:id="766928171">
      <w:bodyDiv w:val="1"/>
      <w:marLeft w:val="0"/>
      <w:marRight w:val="0"/>
      <w:marTop w:val="0"/>
      <w:marBottom w:val="0"/>
      <w:divBdr>
        <w:top w:val="none" w:sz="0" w:space="0" w:color="auto"/>
        <w:left w:val="none" w:sz="0" w:space="0" w:color="auto"/>
        <w:bottom w:val="none" w:sz="0" w:space="0" w:color="auto"/>
        <w:right w:val="none" w:sz="0" w:space="0" w:color="auto"/>
      </w:divBdr>
    </w:div>
    <w:div w:id="796605102">
      <w:bodyDiv w:val="1"/>
      <w:marLeft w:val="0"/>
      <w:marRight w:val="0"/>
      <w:marTop w:val="0"/>
      <w:marBottom w:val="0"/>
      <w:divBdr>
        <w:top w:val="none" w:sz="0" w:space="0" w:color="auto"/>
        <w:left w:val="none" w:sz="0" w:space="0" w:color="auto"/>
        <w:bottom w:val="none" w:sz="0" w:space="0" w:color="auto"/>
        <w:right w:val="none" w:sz="0" w:space="0" w:color="auto"/>
      </w:divBdr>
    </w:div>
    <w:div w:id="859320986">
      <w:bodyDiv w:val="1"/>
      <w:marLeft w:val="0"/>
      <w:marRight w:val="0"/>
      <w:marTop w:val="0"/>
      <w:marBottom w:val="0"/>
      <w:divBdr>
        <w:top w:val="none" w:sz="0" w:space="0" w:color="auto"/>
        <w:left w:val="none" w:sz="0" w:space="0" w:color="auto"/>
        <w:bottom w:val="none" w:sz="0" w:space="0" w:color="auto"/>
        <w:right w:val="none" w:sz="0" w:space="0" w:color="auto"/>
      </w:divBdr>
    </w:div>
    <w:div w:id="1042100046">
      <w:bodyDiv w:val="1"/>
      <w:marLeft w:val="0"/>
      <w:marRight w:val="0"/>
      <w:marTop w:val="0"/>
      <w:marBottom w:val="0"/>
      <w:divBdr>
        <w:top w:val="none" w:sz="0" w:space="0" w:color="auto"/>
        <w:left w:val="none" w:sz="0" w:space="0" w:color="auto"/>
        <w:bottom w:val="none" w:sz="0" w:space="0" w:color="auto"/>
        <w:right w:val="none" w:sz="0" w:space="0" w:color="auto"/>
      </w:divBdr>
    </w:div>
    <w:div w:id="1083338260">
      <w:bodyDiv w:val="1"/>
      <w:marLeft w:val="0"/>
      <w:marRight w:val="0"/>
      <w:marTop w:val="0"/>
      <w:marBottom w:val="0"/>
      <w:divBdr>
        <w:top w:val="none" w:sz="0" w:space="0" w:color="auto"/>
        <w:left w:val="none" w:sz="0" w:space="0" w:color="auto"/>
        <w:bottom w:val="none" w:sz="0" w:space="0" w:color="auto"/>
        <w:right w:val="none" w:sz="0" w:space="0" w:color="auto"/>
      </w:divBdr>
    </w:div>
    <w:div w:id="1154681937">
      <w:bodyDiv w:val="1"/>
      <w:marLeft w:val="0"/>
      <w:marRight w:val="0"/>
      <w:marTop w:val="0"/>
      <w:marBottom w:val="0"/>
      <w:divBdr>
        <w:top w:val="none" w:sz="0" w:space="0" w:color="auto"/>
        <w:left w:val="none" w:sz="0" w:space="0" w:color="auto"/>
        <w:bottom w:val="none" w:sz="0" w:space="0" w:color="auto"/>
        <w:right w:val="none" w:sz="0" w:space="0" w:color="auto"/>
      </w:divBdr>
    </w:div>
    <w:div w:id="1321538197">
      <w:bodyDiv w:val="1"/>
      <w:marLeft w:val="0"/>
      <w:marRight w:val="0"/>
      <w:marTop w:val="0"/>
      <w:marBottom w:val="0"/>
      <w:divBdr>
        <w:top w:val="none" w:sz="0" w:space="0" w:color="auto"/>
        <w:left w:val="none" w:sz="0" w:space="0" w:color="auto"/>
        <w:bottom w:val="none" w:sz="0" w:space="0" w:color="auto"/>
        <w:right w:val="none" w:sz="0" w:space="0" w:color="auto"/>
      </w:divBdr>
    </w:div>
    <w:div w:id="1655059697">
      <w:bodyDiv w:val="1"/>
      <w:marLeft w:val="0"/>
      <w:marRight w:val="0"/>
      <w:marTop w:val="0"/>
      <w:marBottom w:val="0"/>
      <w:divBdr>
        <w:top w:val="none" w:sz="0" w:space="0" w:color="auto"/>
        <w:left w:val="none" w:sz="0" w:space="0" w:color="auto"/>
        <w:bottom w:val="none" w:sz="0" w:space="0" w:color="auto"/>
        <w:right w:val="none" w:sz="0" w:space="0" w:color="auto"/>
      </w:divBdr>
    </w:div>
    <w:div w:id="1712726728">
      <w:bodyDiv w:val="1"/>
      <w:marLeft w:val="0"/>
      <w:marRight w:val="0"/>
      <w:marTop w:val="0"/>
      <w:marBottom w:val="0"/>
      <w:divBdr>
        <w:top w:val="none" w:sz="0" w:space="0" w:color="auto"/>
        <w:left w:val="none" w:sz="0" w:space="0" w:color="auto"/>
        <w:bottom w:val="none" w:sz="0" w:space="0" w:color="auto"/>
        <w:right w:val="none" w:sz="0" w:space="0" w:color="auto"/>
      </w:divBdr>
    </w:div>
    <w:div w:id="1798451736">
      <w:bodyDiv w:val="1"/>
      <w:marLeft w:val="0"/>
      <w:marRight w:val="0"/>
      <w:marTop w:val="0"/>
      <w:marBottom w:val="0"/>
      <w:divBdr>
        <w:top w:val="none" w:sz="0" w:space="0" w:color="auto"/>
        <w:left w:val="none" w:sz="0" w:space="0" w:color="auto"/>
        <w:bottom w:val="none" w:sz="0" w:space="0" w:color="auto"/>
        <w:right w:val="none" w:sz="0" w:space="0" w:color="auto"/>
      </w:divBdr>
    </w:div>
    <w:div w:id="185526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orgiancollege.ca/food-entrepreneurship" TargetMode="External"/><Relationship Id="rId13" Type="http://schemas.openxmlformats.org/officeDocument/2006/relationships/hyperlink" Target="http://www.georgiancollege.ca/feon"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foodinfo@georgiancollege.c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odinfo@georgiancollege.ca" TargetMode="External"/><Relationship Id="rId5" Type="http://schemas.openxmlformats.org/officeDocument/2006/relationships/footnotes" Target="footnotes.xml"/><Relationship Id="rId15" Type="http://schemas.openxmlformats.org/officeDocument/2006/relationships/hyperlink" Target="mailto:foodinfo@georgiancollege.ca" TargetMode="External"/><Relationship Id="rId10" Type="http://schemas.openxmlformats.org/officeDocument/2006/relationships/hyperlink" Target="http://www.georgiancollege.ca/feon" TargetMode="External"/><Relationship Id="rId4" Type="http://schemas.openxmlformats.org/officeDocument/2006/relationships/webSettings" Target="webSettings.xml"/><Relationship Id="rId9" Type="http://schemas.openxmlformats.org/officeDocument/2006/relationships/hyperlink" Target="mailto:foodinfo@georgiancollege.c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2232</Words>
  <Characters>12727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Georgian College</Company>
  <LinksUpToDate>false</LinksUpToDate>
  <CharactersWithSpaces>14930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Whittaker</dc:creator>
  <cp:keywords/>
  <dc:description/>
  <cp:lastModifiedBy>Mary Whittaker</cp:lastModifiedBy>
  <cp:revision>4</cp:revision>
  <dcterms:created xsi:type="dcterms:W3CDTF">2015-12-23T20:19:00Z</dcterms:created>
  <dcterms:modified xsi:type="dcterms:W3CDTF">2015-12-23T20:43:00Z</dcterms:modified>
</cp:coreProperties>
</file>